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4B8DC" w14:textId="77777777" w:rsidR="00F96CC9" w:rsidRPr="00F96CC9" w:rsidRDefault="00F96CC9" w:rsidP="002961E3">
      <w:pPr>
        <w:spacing w:after="0"/>
        <w:jc w:val="center"/>
        <w:rPr>
          <w:rFonts w:ascii="Tahoma" w:hAnsi="Tahoma" w:cs="Tahoma"/>
          <w:b/>
          <w:bCs/>
          <w:sz w:val="25"/>
          <w:szCs w:val="25"/>
        </w:rPr>
      </w:pPr>
      <w:bookmarkStart w:id="1" w:name="_Hlk214102099"/>
    </w:p>
    <w:p w14:paraId="4B91B0C4" w14:textId="1E9A4B51" w:rsidR="006F00D9" w:rsidRPr="00550AE0" w:rsidRDefault="006F00D9" w:rsidP="002961E3">
      <w:pPr>
        <w:spacing w:after="0"/>
        <w:jc w:val="center"/>
        <w:rPr>
          <w:rFonts w:ascii="Tahoma" w:hAnsi="Tahoma" w:cs="Tahoma"/>
          <w:sz w:val="25"/>
          <w:szCs w:val="25"/>
          <w:lang w:val="it-IT"/>
        </w:rPr>
      </w:pPr>
      <w:r w:rsidRPr="00550AE0">
        <w:rPr>
          <w:rFonts w:ascii="Tahoma" w:hAnsi="Tahoma" w:cs="Tahoma"/>
          <w:b/>
          <w:bCs/>
          <w:sz w:val="25"/>
          <w:szCs w:val="25"/>
          <w:lang w:val="it-IT"/>
        </w:rPr>
        <w:t xml:space="preserve">HOTĂRÂREA NR. </w:t>
      </w:r>
      <w:r w:rsidR="00E47DA7">
        <w:rPr>
          <w:rFonts w:ascii="Tahoma" w:hAnsi="Tahoma" w:cs="Tahoma"/>
          <w:b/>
          <w:bCs/>
          <w:sz w:val="25"/>
          <w:szCs w:val="25"/>
          <w:lang w:val="it-IT"/>
        </w:rPr>
        <w:t>6</w:t>
      </w:r>
      <w:r w:rsidRPr="00550AE0">
        <w:rPr>
          <w:rFonts w:ascii="Tahoma" w:hAnsi="Tahoma" w:cs="Tahoma"/>
          <w:b/>
          <w:bCs/>
          <w:sz w:val="25"/>
          <w:szCs w:val="25"/>
          <w:lang w:val="it-IT"/>
        </w:rPr>
        <w:t>/</w:t>
      </w:r>
      <w:r w:rsidR="00E47DA7">
        <w:rPr>
          <w:rFonts w:ascii="Tahoma" w:hAnsi="Tahoma" w:cs="Tahoma"/>
          <w:b/>
          <w:bCs/>
          <w:sz w:val="25"/>
          <w:szCs w:val="25"/>
          <w:lang w:val="it-IT"/>
        </w:rPr>
        <w:t>07.12.2025</w:t>
      </w:r>
    </w:p>
    <w:bookmarkEnd w:id="1"/>
    <w:p w14:paraId="06B90BA5" w14:textId="1EF70285" w:rsidR="008B53E9" w:rsidRDefault="008B53E9" w:rsidP="008B53E9">
      <w:pPr>
        <w:spacing w:after="0"/>
        <w:jc w:val="center"/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</w:pPr>
      <w:r w:rsidRPr="003D4DF8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privind </w:t>
      </w:r>
      <w:r w:rsidR="0082288D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programul de votare la </w:t>
      </w:r>
      <w:bookmarkStart w:id="2" w:name="_Hlk215565749"/>
      <w:bookmarkStart w:id="3" w:name="_Hlk215561344"/>
      <w:r w:rsidR="00951310" w:rsidRPr="00951310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>alegeril</w:t>
      </w:r>
      <w:r w:rsidR="0082288D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>e</w:t>
      </w:r>
      <w:r w:rsidR="00951310" w:rsidRPr="00951310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 locale </w:t>
      </w:r>
      <w:proofErr w:type="spellStart"/>
      <w:r w:rsidR="00951310" w:rsidRPr="00951310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>parţiale</w:t>
      </w:r>
      <w:proofErr w:type="spellEnd"/>
      <w:r w:rsidR="00951310" w:rsidRPr="00951310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 </w:t>
      </w:r>
      <w:r w:rsidR="0082288D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pentru primarul </w:t>
      </w:r>
      <w:r w:rsidR="00E47DA7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comunei Marga </w:t>
      </w:r>
      <w:r w:rsidR="0082288D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 </w:t>
      </w:r>
      <w:r w:rsidR="00951310" w:rsidRPr="00951310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>din data de 7 decembrie 2025</w:t>
      </w:r>
      <w:r w:rsidR="00F35306" w:rsidRPr="00F35306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 </w:t>
      </w:r>
    </w:p>
    <w:bookmarkEnd w:id="2"/>
    <w:bookmarkEnd w:id="3"/>
    <w:p w14:paraId="04006275" w14:textId="77777777" w:rsidR="008B53E9" w:rsidRDefault="008B53E9" w:rsidP="008B53E9">
      <w:pPr>
        <w:spacing w:after="0"/>
        <w:jc w:val="center"/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</w:pPr>
    </w:p>
    <w:p w14:paraId="23A5FCF7" w14:textId="77777777" w:rsidR="0034163F" w:rsidRDefault="0034163F" w:rsidP="008B53E9">
      <w:pPr>
        <w:spacing w:after="0"/>
        <w:jc w:val="center"/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</w:pPr>
    </w:p>
    <w:p w14:paraId="3243CB52" w14:textId="4DDEC374" w:rsidR="004803C1" w:rsidRDefault="00951310" w:rsidP="0034163F">
      <w:pPr>
        <w:spacing w:after="0"/>
        <w:ind w:firstLine="851"/>
        <w:jc w:val="both"/>
        <w:textAlignment w:val="baseline"/>
        <w:rPr>
          <w:rFonts w:ascii="Tahoma" w:eastAsia="Garamond" w:hAnsi="Tahoma" w:cs="Tahoma"/>
          <w:spacing w:val="-4"/>
          <w:sz w:val="26"/>
          <w:szCs w:val="26"/>
        </w:rPr>
      </w:pP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Având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în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vedere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dispozițiile</w:t>
      </w:r>
      <w:proofErr w:type="spellEnd"/>
      <w:r>
        <w:rPr>
          <w:rFonts w:ascii="Tahoma" w:eastAsia="Garamond" w:hAnsi="Tahoma" w:cs="Tahoma"/>
          <w:spacing w:val="-4"/>
          <w:sz w:val="26"/>
          <w:szCs w:val="26"/>
        </w:rPr>
        <w:t xml:space="preserve"> art. </w:t>
      </w:r>
      <w:r w:rsidR="0082288D">
        <w:rPr>
          <w:rFonts w:ascii="Tahoma" w:eastAsia="Garamond" w:hAnsi="Tahoma" w:cs="Tahoma"/>
          <w:spacing w:val="-4"/>
          <w:sz w:val="26"/>
          <w:szCs w:val="26"/>
        </w:rPr>
        <w:t>84</w:t>
      </w:r>
      <w:r w:rsidR="00665CE3">
        <w:rPr>
          <w:rFonts w:ascii="Tahoma" w:eastAsia="Garamond" w:hAnsi="Tahoma" w:cs="Tahoma"/>
          <w:spacing w:val="-4"/>
          <w:sz w:val="26"/>
          <w:szCs w:val="26"/>
        </w:rPr>
        <w:t>, art. 91</w:t>
      </w:r>
      <w:r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>
        <w:rPr>
          <w:rFonts w:ascii="Tahoma" w:eastAsia="Garamond" w:hAnsi="Tahoma" w:cs="Tahoma"/>
          <w:spacing w:val="-4"/>
          <w:sz w:val="26"/>
          <w:szCs w:val="26"/>
        </w:rPr>
        <w:t>și</w:t>
      </w:r>
      <w:proofErr w:type="spellEnd"/>
      <w:r>
        <w:rPr>
          <w:rFonts w:ascii="Tahoma" w:eastAsia="Garamond" w:hAnsi="Tahoma" w:cs="Tahoma"/>
          <w:spacing w:val="-4"/>
          <w:sz w:val="26"/>
          <w:szCs w:val="26"/>
        </w:rPr>
        <w:t xml:space="preserve"> art. </w:t>
      </w:r>
      <w:r w:rsidR="0082288D">
        <w:rPr>
          <w:rFonts w:ascii="Tahoma" w:eastAsia="Garamond" w:hAnsi="Tahoma" w:cs="Tahoma"/>
          <w:spacing w:val="-4"/>
          <w:sz w:val="26"/>
          <w:szCs w:val="26"/>
        </w:rPr>
        <w:t>92</w:t>
      </w:r>
      <w:r>
        <w:rPr>
          <w:rFonts w:ascii="Tahoma" w:eastAsia="Garamond" w:hAnsi="Tahoma" w:cs="Tahoma"/>
          <w:spacing w:val="-4"/>
          <w:sz w:val="26"/>
          <w:szCs w:val="26"/>
        </w:rPr>
        <w:t xml:space="preserve"> din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Legea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nr. 115/2015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pentru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alegerea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autorităților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administrației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publice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locale,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pentru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modificarea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Legii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administrației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publice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locale nr. 215/2001, precum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și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pentru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modificarea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și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completarea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Legii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nr. 393/2004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privind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Statutul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aleșilor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locali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, cu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modificările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și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completările</w:t>
      </w:r>
      <w:proofErr w:type="spellEnd"/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Pr="00951310">
        <w:rPr>
          <w:rFonts w:ascii="Tahoma" w:eastAsia="Garamond" w:hAnsi="Tahoma" w:cs="Tahoma"/>
          <w:spacing w:val="-4"/>
          <w:sz w:val="26"/>
          <w:szCs w:val="26"/>
        </w:rPr>
        <w:t>ulterioare</w:t>
      </w:r>
      <w:proofErr w:type="spellEnd"/>
      <w:r>
        <w:rPr>
          <w:rFonts w:ascii="Tahoma" w:eastAsia="Garamond" w:hAnsi="Tahoma" w:cs="Tahoma"/>
          <w:spacing w:val="-4"/>
          <w:sz w:val="26"/>
          <w:szCs w:val="26"/>
        </w:rPr>
        <w:t xml:space="preserve">, </w:t>
      </w:r>
      <w:r w:rsidR="008B0F80">
        <w:rPr>
          <w:rFonts w:ascii="Tahoma" w:eastAsia="Garamond" w:hAnsi="Tahoma" w:cs="Tahoma"/>
          <w:spacing w:val="-4"/>
          <w:sz w:val="26"/>
          <w:szCs w:val="26"/>
        </w:rPr>
        <w:t xml:space="preserve">pct. 86 </w:t>
      </w:r>
      <w:proofErr w:type="spellStart"/>
      <w:r w:rsidR="008B0F80">
        <w:rPr>
          <w:rFonts w:ascii="Tahoma" w:eastAsia="Garamond" w:hAnsi="Tahoma" w:cs="Tahoma"/>
          <w:spacing w:val="-4"/>
          <w:sz w:val="26"/>
          <w:szCs w:val="26"/>
        </w:rPr>
        <w:t>și</w:t>
      </w:r>
      <w:proofErr w:type="spellEnd"/>
      <w:r w:rsidR="008B0F80">
        <w:rPr>
          <w:rFonts w:ascii="Tahoma" w:eastAsia="Garamond" w:hAnsi="Tahoma" w:cs="Tahoma"/>
          <w:spacing w:val="-4"/>
          <w:sz w:val="26"/>
          <w:szCs w:val="26"/>
        </w:rPr>
        <w:t xml:space="preserve"> 87 din </w:t>
      </w:r>
      <w:proofErr w:type="spellStart"/>
      <w:r w:rsidR="008B0F80">
        <w:rPr>
          <w:rFonts w:ascii="Tahoma" w:eastAsia="Garamond" w:hAnsi="Tahoma" w:cs="Tahoma"/>
          <w:spacing w:val="-4"/>
          <w:sz w:val="26"/>
          <w:szCs w:val="26"/>
        </w:rPr>
        <w:t>C</w:t>
      </w:r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alendarul</w:t>
      </w:r>
      <w:proofErr w:type="spell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acţiunilor</w:t>
      </w:r>
      <w:proofErr w:type="spell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din </w:t>
      </w:r>
      <w:proofErr w:type="spellStart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cuprinsul</w:t>
      </w:r>
      <w:proofErr w:type="spell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perioadei</w:t>
      </w:r>
      <w:proofErr w:type="spell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electorale</w:t>
      </w:r>
      <w:proofErr w:type="spell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gramStart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a</w:t>
      </w:r>
      <w:proofErr w:type="gram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alegerilor</w:t>
      </w:r>
      <w:proofErr w:type="spell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locale </w:t>
      </w:r>
      <w:proofErr w:type="spellStart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parţiale</w:t>
      </w:r>
      <w:proofErr w:type="spell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din data de 7 </w:t>
      </w:r>
      <w:proofErr w:type="spellStart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>decembrie</w:t>
      </w:r>
      <w:proofErr w:type="spellEnd"/>
      <w:r w:rsidR="008B0F80" w:rsidRPr="008B0F80">
        <w:rPr>
          <w:rFonts w:ascii="Tahoma" w:eastAsia="Garamond" w:hAnsi="Tahoma" w:cs="Tahoma"/>
          <w:spacing w:val="-4"/>
          <w:sz w:val="26"/>
          <w:szCs w:val="26"/>
        </w:rPr>
        <w:t xml:space="preserve"> 2025</w:t>
      </w:r>
      <w:r w:rsidR="008B0F80">
        <w:rPr>
          <w:rFonts w:ascii="Tahoma" w:eastAsia="Garamond" w:hAnsi="Tahoma" w:cs="Tahoma"/>
          <w:spacing w:val="-4"/>
          <w:sz w:val="26"/>
          <w:szCs w:val="26"/>
        </w:rPr>
        <w:t xml:space="preserve">, </w:t>
      </w:r>
      <w:proofErr w:type="spellStart"/>
      <w:r w:rsidR="008B0F80">
        <w:rPr>
          <w:rFonts w:ascii="Tahoma" w:eastAsia="Garamond" w:hAnsi="Tahoma" w:cs="Tahoma"/>
          <w:spacing w:val="-4"/>
          <w:sz w:val="26"/>
          <w:szCs w:val="26"/>
        </w:rPr>
        <w:t>aprobat</w:t>
      </w:r>
      <w:proofErr w:type="spellEnd"/>
      <w:r w:rsidR="008B0F8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B0F80">
        <w:rPr>
          <w:rFonts w:ascii="Tahoma" w:eastAsia="Garamond" w:hAnsi="Tahoma" w:cs="Tahoma"/>
          <w:spacing w:val="-4"/>
          <w:sz w:val="26"/>
          <w:szCs w:val="26"/>
        </w:rPr>
        <w:t>prin</w:t>
      </w:r>
      <w:proofErr w:type="spellEnd"/>
      <w:r w:rsidR="008B0F8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B0F80">
        <w:rPr>
          <w:rFonts w:ascii="Tahoma" w:eastAsia="Garamond" w:hAnsi="Tahoma" w:cs="Tahoma"/>
          <w:spacing w:val="-4"/>
          <w:sz w:val="26"/>
          <w:szCs w:val="26"/>
        </w:rPr>
        <w:t>Hotărârea</w:t>
      </w:r>
      <w:proofErr w:type="spellEnd"/>
      <w:r w:rsidR="008B0F8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B0F80">
        <w:rPr>
          <w:rFonts w:ascii="Tahoma" w:eastAsia="Garamond" w:hAnsi="Tahoma" w:cs="Tahoma"/>
          <w:spacing w:val="-4"/>
          <w:sz w:val="26"/>
          <w:szCs w:val="26"/>
        </w:rPr>
        <w:t>Guvernului</w:t>
      </w:r>
      <w:proofErr w:type="spellEnd"/>
      <w:r w:rsidR="008B0F80">
        <w:rPr>
          <w:rFonts w:ascii="Tahoma" w:eastAsia="Garamond" w:hAnsi="Tahoma" w:cs="Tahoma"/>
          <w:spacing w:val="-4"/>
          <w:sz w:val="26"/>
          <w:szCs w:val="26"/>
        </w:rPr>
        <w:t xml:space="preserve"> nr. 891/2025, </w:t>
      </w:r>
      <w:r>
        <w:rPr>
          <w:rFonts w:ascii="Tahoma" w:eastAsia="Garamond" w:hAnsi="Tahoma" w:cs="Tahoma"/>
          <w:spacing w:val="-4"/>
          <w:sz w:val="26"/>
          <w:szCs w:val="26"/>
        </w:rPr>
        <w:t>ale</w:t>
      </w:r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art. </w:t>
      </w:r>
      <w:r w:rsidR="0082288D">
        <w:rPr>
          <w:rFonts w:ascii="Tahoma" w:eastAsia="Garamond" w:hAnsi="Tahoma" w:cs="Tahoma"/>
          <w:spacing w:val="-4"/>
          <w:sz w:val="26"/>
          <w:szCs w:val="26"/>
        </w:rPr>
        <w:t>15</w:t>
      </w:r>
      <w:r w:rsidRPr="00951310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r>
        <w:rPr>
          <w:rFonts w:ascii="Tahoma" w:eastAsia="Garamond" w:hAnsi="Tahoma" w:cs="Tahoma"/>
          <w:spacing w:val="-4"/>
          <w:sz w:val="26"/>
          <w:szCs w:val="26"/>
        </w:rPr>
        <w:t xml:space="preserve">din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Hotărârea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nr. 31/2025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privind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unele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măsuri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pentru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buna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organizare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şi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desfăşurare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gram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a</w:t>
      </w:r>
      <w:proofErr w:type="gram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alegerilor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locale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parţiale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din data de 7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decembrie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2025</w:t>
      </w:r>
      <w:r w:rsidR="0082288D">
        <w:rPr>
          <w:rFonts w:ascii="Tahoma" w:eastAsia="Garamond" w:hAnsi="Tahoma" w:cs="Tahoma"/>
          <w:spacing w:val="-4"/>
          <w:sz w:val="26"/>
          <w:szCs w:val="26"/>
        </w:rPr>
        <w:t xml:space="preserve">, precum </w:t>
      </w:r>
      <w:proofErr w:type="spellStart"/>
      <w:r w:rsidR="0082288D">
        <w:rPr>
          <w:rFonts w:ascii="Tahoma" w:eastAsia="Garamond" w:hAnsi="Tahoma" w:cs="Tahoma"/>
          <w:spacing w:val="-4"/>
          <w:sz w:val="26"/>
          <w:szCs w:val="26"/>
        </w:rPr>
        <w:t>și</w:t>
      </w:r>
      <w:proofErr w:type="spellEnd"/>
      <w:r w:rsidR="0082288D">
        <w:rPr>
          <w:rFonts w:ascii="Tahoma" w:eastAsia="Garamond" w:hAnsi="Tahoma" w:cs="Tahoma"/>
          <w:spacing w:val="-4"/>
          <w:sz w:val="26"/>
          <w:szCs w:val="26"/>
        </w:rPr>
        <w:t xml:space="preserve"> ale art. </w:t>
      </w:r>
      <w:r w:rsidR="00296517">
        <w:rPr>
          <w:rFonts w:ascii="Tahoma" w:eastAsia="Garamond" w:hAnsi="Tahoma" w:cs="Tahoma"/>
          <w:spacing w:val="-4"/>
          <w:sz w:val="26"/>
          <w:szCs w:val="26"/>
        </w:rPr>
        <w:t xml:space="preserve">2 </w:t>
      </w:r>
      <w:proofErr w:type="spellStart"/>
      <w:r w:rsidR="00296517">
        <w:rPr>
          <w:rFonts w:ascii="Tahoma" w:eastAsia="Garamond" w:hAnsi="Tahoma" w:cs="Tahoma"/>
          <w:spacing w:val="-4"/>
          <w:sz w:val="26"/>
          <w:szCs w:val="26"/>
        </w:rPr>
        <w:t>alin</w:t>
      </w:r>
      <w:proofErr w:type="spellEnd"/>
      <w:r w:rsidR="00296517">
        <w:rPr>
          <w:rFonts w:ascii="Tahoma" w:eastAsia="Garamond" w:hAnsi="Tahoma" w:cs="Tahoma"/>
          <w:spacing w:val="-4"/>
          <w:sz w:val="26"/>
          <w:szCs w:val="26"/>
        </w:rPr>
        <w:t>. (1)</w:t>
      </w:r>
      <w:r w:rsidR="00855838">
        <w:rPr>
          <w:rFonts w:ascii="Tahoma" w:eastAsia="Garamond" w:hAnsi="Tahoma" w:cs="Tahoma"/>
          <w:spacing w:val="-4"/>
          <w:sz w:val="26"/>
          <w:szCs w:val="26"/>
        </w:rPr>
        <w:t>, art. (4)</w:t>
      </w:r>
      <w:r w:rsid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>
        <w:rPr>
          <w:rFonts w:ascii="Tahoma" w:eastAsia="Garamond" w:hAnsi="Tahoma" w:cs="Tahoma"/>
          <w:spacing w:val="-4"/>
          <w:sz w:val="26"/>
          <w:szCs w:val="26"/>
        </w:rPr>
        <w:t>și</w:t>
      </w:r>
      <w:proofErr w:type="spellEnd"/>
      <w:r w:rsidR="0082288D">
        <w:rPr>
          <w:rFonts w:ascii="Tahoma" w:eastAsia="Garamond" w:hAnsi="Tahoma" w:cs="Tahoma"/>
          <w:spacing w:val="-4"/>
          <w:sz w:val="26"/>
          <w:szCs w:val="26"/>
        </w:rPr>
        <w:t xml:space="preserve"> art. 5 din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Hotărârea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Autorităţii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Electorale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Permanente nr. 44/2016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privind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setul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de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condiţii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minimale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pe care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trebuie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să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le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îndeplinească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locaţiile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în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care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funcţionează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secţiile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de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votare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, precum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şi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dotarea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minimală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gram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a</w:t>
      </w:r>
      <w:proofErr w:type="gram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acestora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, cu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modificările</w:t>
      </w:r>
      <w:proofErr w:type="spellEnd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 xml:space="preserve"> </w:t>
      </w:r>
      <w:proofErr w:type="spellStart"/>
      <w:r w:rsidR="0082288D" w:rsidRPr="0082288D">
        <w:rPr>
          <w:rFonts w:ascii="Tahoma" w:eastAsia="Garamond" w:hAnsi="Tahoma" w:cs="Tahoma"/>
          <w:spacing w:val="-4"/>
          <w:sz w:val="26"/>
          <w:szCs w:val="26"/>
        </w:rPr>
        <w:t>ulterioare</w:t>
      </w:r>
      <w:proofErr w:type="spellEnd"/>
      <w:r w:rsidR="0082288D">
        <w:rPr>
          <w:rFonts w:ascii="Tahoma" w:eastAsia="Garamond" w:hAnsi="Tahoma" w:cs="Tahoma"/>
          <w:spacing w:val="-4"/>
          <w:sz w:val="26"/>
          <w:szCs w:val="26"/>
        </w:rPr>
        <w:t>,</w:t>
      </w:r>
    </w:p>
    <w:p w14:paraId="5681EE36" w14:textId="77777777" w:rsidR="0082288D" w:rsidRDefault="0082288D" w:rsidP="0034163F">
      <w:pPr>
        <w:spacing w:after="0"/>
        <w:ind w:firstLine="851"/>
        <w:jc w:val="both"/>
        <w:textAlignment w:val="baseline"/>
        <w:rPr>
          <w:rFonts w:ascii="Tahoma" w:eastAsia="Garamond" w:hAnsi="Tahoma" w:cs="Tahoma"/>
          <w:spacing w:val="-4"/>
          <w:sz w:val="26"/>
          <w:szCs w:val="26"/>
        </w:rPr>
      </w:pPr>
    </w:p>
    <w:p w14:paraId="066D2EA2" w14:textId="6E579768" w:rsidR="0034163F" w:rsidRDefault="0034163F" w:rsidP="0034163F">
      <w:pPr>
        <w:spacing w:after="0"/>
        <w:ind w:firstLine="851"/>
        <w:jc w:val="both"/>
        <w:textAlignment w:val="baseline"/>
        <w:rPr>
          <w:rFonts w:ascii="Tahoma" w:eastAsia="Garamond" w:hAnsi="Tahoma" w:cs="Tahoma"/>
          <w:spacing w:val="-4"/>
          <w:sz w:val="26"/>
          <w:szCs w:val="26"/>
          <w:lang w:val="ro-RO"/>
        </w:rPr>
      </w:pPr>
      <w:r w:rsidRPr="0034163F">
        <w:rPr>
          <w:rFonts w:ascii="Tahoma" w:eastAsia="Garamond" w:hAnsi="Tahoma" w:cs="Tahoma"/>
          <w:spacing w:val="-4"/>
          <w:sz w:val="26"/>
          <w:szCs w:val="26"/>
          <w:lang w:val="ro-RO"/>
        </w:rPr>
        <w:t xml:space="preserve">în </w:t>
      </w:r>
      <w:r>
        <w:rPr>
          <w:rFonts w:ascii="Tahoma" w:eastAsia="Garamond" w:hAnsi="Tahoma" w:cs="Tahoma"/>
          <w:spacing w:val="-4"/>
          <w:sz w:val="26"/>
          <w:szCs w:val="26"/>
          <w:lang w:val="ro-RO"/>
        </w:rPr>
        <w:t>temeiul</w:t>
      </w:r>
      <w:r w:rsidRPr="0034163F">
        <w:rPr>
          <w:rFonts w:ascii="Tahoma" w:eastAsia="Garamond" w:hAnsi="Tahoma" w:cs="Tahoma"/>
          <w:spacing w:val="-4"/>
          <w:sz w:val="26"/>
          <w:szCs w:val="26"/>
          <w:lang w:val="ro-RO"/>
        </w:rPr>
        <w:t xml:space="preserve"> art. 27, art. 32 lit. a), art. 33 alin. (</w:t>
      </w:r>
      <w:r w:rsidR="00AE4F64">
        <w:rPr>
          <w:rFonts w:ascii="Tahoma" w:eastAsia="Garamond" w:hAnsi="Tahoma" w:cs="Tahoma"/>
          <w:spacing w:val="-4"/>
          <w:sz w:val="26"/>
          <w:szCs w:val="26"/>
          <w:lang w:val="ro-RO"/>
        </w:rPr>
        <w:t>6</w:t>
      </w:r>
      <w:r w:rsidRPr="0034163F">
        <w:rPr>
          <w:rFonts w:ascii="Tahoma" w:eastAsia="Garamond" w:hAnsi="Tahoma" w:cs="Tahoma"/>
          <w:spacing w:val="-4"/>
          <w:sz w:val="26"/>
          <w:szCs w:val="26"/>
          <w:lang w:val="ro-RO"/>
        </w:rPr>
        <w:t xml:space="preserve">)  și coroborat cu art. 39 alin. (1) lit. c), și art. 42 din Legea nr. 115/2015, cu modificările </w:t>
      </w:r>
      <w:proofErr w:type="spellStart"/>
      <w:r w:rsidRPr="0034163F">
        <w:rPr>
          <w:rFonts w:ascii="Tahoma" w:eastAsia="Garamond" w:hAnsi="Tahoma" w:cs="Tahoma"/>
          <w:spacing w:val="-4"/>
          <w:sz w:val="26"/>
          <w:szCs w:val="26"/>
          <w:lang w:val="ro-RO"/>
        </w:rPr>
        <w:t>şi</w:t>
      </w:r>
      <w:proofErr w:type="spellEnd"/>
      <w:r w:rsidRPr="0034163F">
        <w:rPr>
          <w:rFonts w:ascii="Tahoma" w:eastAsia="Garamond" w:hAnsi="Tahoma" w:cs="Tahoma"/>
          <w:spacing w:val="-4"/>
          <w:sz w:val="26"/>
          <w:szCs w:val="26"/>
          <w:lang w:val="ro-RO"/>
        </w:rPr>
        <w:t xml:space="preserve"> completările ulterioare,</w:t>
      </w:r>
    </w:p>
    <w:p w14:paraId="7BC240AB" w14:textId="77777777" w:rsidR="0034163F" w:rsidRDefault="0034163F" w:rsidP="008B53E9">
      <w:pPr>
        <w:spacing w:after="0"/>
        <w:jc w:val="center"/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</w:pPr>
    </w:p>
    <w:p w14:paraId="05EB2141" w14:textId="77777777" w:rsidR="0034163F" w:rsidRPr="003D4DF8" w:rsidRDefault="0034163F" w:rsidP="008B53E9">
      <w:pPr>
        <w:spacing w:after="0"/>
        <w:jc w:val="center"/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</w:pPr>
    </w:p>
    <w:p w14:paraId="1EB8ECA5" w14:textId="220A2E70" w:rsidR="00DE157A" w:rsidRPr="00A67DC7" w:rsidRDefault="00DE157A" w:rsidP="00DE157A">
      <w:pPr>
        <w:spacing w:after="0" w:line="360" w:lineRule="auto"/>
        <w:ind w:left="426"/>
        <w:jc w:val="center"/>
        <w:rPr>
          <w:rFonts w:ascii="Tahoma" w:hAnsi="Tahoma" w:cs="Tahoma"/>
          <w:b/>
          <w:bCs/>
          <w:sz w:val="25"/>
          <w:szCs w:val="25"/>
          <w:lang w:val="ro-RO"/>
        </w:rPr>
      </w:pPr>
      <w:r w:rsidRPr="00A67DC7">
        <w:rPr>
          <w:rFonts w:ascii="Tahoma" w:hAnsi="Tahoma" w:cs="Tahoma"/>
          <w:b/>
          <w:bCs/>
          <w:sz w:val="25"/>
          <w:szCs w:val="25"/>
          <w:lang w:val="ro-RO"/>
        </w:rPr>
        <w:t>BIROUL ELECTORAL DE CIRCUMSCRIPȚIE NR. 4</w:t>
      </w:r>
      <w:r w:rsidR="00E47DA7">
        <w:rPr>
          <w:rFonts w:ascii="Tahoma" w:hAnsi="Tahoma" w:cs="Tahoma"/>
          <w:b/>
          <w:bCs/>
          <w:sz w:val="25"/>
          <w:szCs w:val="25"/>
          <w:lang w:val="ro-RO"/>
        </w:rPr>
        <w:t>8</w:t>
      </w:r>
      <w:r w:rsidRPr="00A67DC7">
        <w:rPr>
          <w:rFonts w:ascii="Tahoma" w:hAnsi="Tahoma" w:cs="Tahoma"/>
          <w:b/>
          <w:bCs/>
          <w:sz w:val="25"/>
          <w:szCs w:val="25"/>
          <w:lang w:val="ro-RO"/>
        </w:rPr>
        <w:t xml:space="preserve"> </w:t>
      </w:r>
      <w:r w:rsidR="00E47DA7">
        <w:rPr>
          <w:rFonts w:ascii="Tahoma" w:hAnsi="Tahoma" w:cs="Tahoma"/>
          <w:b/>
          <w:bCs/>
          <w:sz w:val="25"/>
          <w:szCs w:val="25"/>
          <w:lang w:val="ro-RO"/>
        </w:rPr>
        <w:t>-MARGA</w:t>
      </w:r>
    </w:p>
    <w:p w14:paraId="5259AFF9" w14:textId="28E5A626" w:rsidR="008B53E9" w:rsidRPr="00DE157A" w:rsidRDefault="00DE157A" w:rsidP="00DE157A">
      <w:pPr>
        <w:spacing w:after="0" w:line="360" w:lineRule="auto"/>
        <w:jc w:val="center"/>
        <w:rPr>
          <w:rFonts w:ascii="Tahoma" w:hAnsi="Tahoma" w:cs="Tahoma"/>
          <w:b/>
          <w:bCs/>
          <w:sz w:val="25"/>
          <w:szCs w:val="25"/>
          <w:lang w:val="ro-RO"/>
        </w:rPr>
      </w:pPr>
      <w:r w:rsidRPr="00A67DC7">
        <w:rPr>
          <w:rFonts w:ascii="Tahoma" w:hAnsi="Tahoma" w:cs="Tahoma"/>
          <w:b/>
          <w:bCs/>
          <w:sz w:val="25"/>
          <w:szCs w:val="25"/>
          <w:lang w:val="ro-RO"/>
        </w:rPr>
        <w:t xml:space="preserve">      HOTĂRĂȘTE</w:t>
      </w:r>
    </w:p>
    <w:p w14:paraId="55C0D499" w14:textId="77777777" w:rsidR="008B53E9" w:rsidRPr="003D4DF8" w:rsidRDefault="008B53E9" w:rsidP="008B53E9">
      <w:pPr>
        <w:spacing w:after="0"/>
        <w:ind w:firstLine="720"/>
        <w:jc w:val="center"/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</w:pPr>
    </w:p>
    <w:p w14:paraId="53B9E130" w14:textId="7192D966" w:rsidR="00296517" w:rsidRDefault="008B53E9" w:rsidP="0034163F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color w:val="000000" w:themeColor="text1"/>
          <w:sz w:val="26"/>
          <w:szCs w:val="26"/>
          <w:lang w:val="ro-RO"/>
        </w:rPr>
      </w:pPr>
      <w:r w:rsidRPr="003D4DF8">
        <w:rPr>
          <w:rFonts w:ascii="Tahoma" w:hAnsi="Tahoma" w:cs="Tahoma"/>
          <w:color w:val="000000" w:themeColor="text1"/>
          <w:sz w:val="26"/>
          <w:szCs w:val="26"/>
          <w:lang w:val="ro-RO"/>
        </w:rPr>
        <w:tab/>
      </w:r>
      <w:r w:rsidR="0034163F" w:rsidRPr="0034163F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>Art. 1.</w:t>
      </w:r>
      <w:r w:rsidR="0034163F" w:rsidRPr="0034163F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– (1) La alegerile </w:t>
      </w:r>
      <w:bookmarkStart w:id="4" w:name="_Hlk215140785"/>
      <w:r w:rsidR="0034163F" w:rsidRPr="0034163F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locale </w:t>
      </w:r>
      <w:proofErr w:type="spellStart"/>
      <w:r w:rsidR="0034163F" w:rsidRPr="0034163F">
        <w:rPr>
          <w:rFonts w:ascii="Tahoma" w:hAnsi="Tahoma" w:cs="Tahoma"/>
          <w:color w:val="000000" w:themeColor="text1"/>
          <w:sz w:val="26"/>
          <w:szCs w:val="26"/>
          <w:lang w:val="ro-RO"/>
        </w:rPr>
        <w:t>parţiale</w:t>
      </w:r>
      <w:proofErr w:type="spellEnd"/>
      <w:r w:rsidR="0034163F" w:rsidRPr="0034163F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pentru primarul </w:t>
      </w:r>
      <w:r w:rsidR="00E47DA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comunei Marga </w:t>
      </w:r>
      <w:r w:rsidR="0034163F" w:rsidRPr="0034163F">
        <w:rPr>
          <w:rFonts w:ascii="Tahoma" w:hAnsi="Tahoma" w:cs="Tahoma"/>
          <w:color w:val="000000" w:themeColor="text1"/>
          <w:sz w:val="26"/>
          <w:szCs w:val="26"/>
          <w:lang w:val="ro-RO"/>
        </w:rPr>
        <w:t>din data de 7 decembrie 2025</w:t>
      </w:r>
      <w:bookmarkEnd w:id="4"/>
      <w:r w:rsidR="0034163F">
        <w:rPr>
          <w:rFonts w:ascii="Tahoma" w:hAnsi="Tahoma" w:cs="Tahoma"/>
          <w:color w:val="000000" w:themeColor="text1"/>
          <w:sz w:val="26"/>
          <w:szCs w:val="26"/>
          <w:lang w:val="ro-RO"/>
        </w:rPr>
        <w:t>,</w:t>
      </w:r>
      <w:r w:rsidR="00296517" w:rsidRPr="00296517">
        <w:t xml:space="preserve"> </w:t>
      </w:r>
      <w:proofErr w:type="spellStart"/>
      <w:r w:rsidR="00296517" w:rsidRPr="00296517">
        <w:rPr>
          <w:rFonts w:ascii="Tahoma" w:hAnsi="Tahoma" w:cs="Tahoma"/>
          <w:sz w:val="26"/>
          <w:szCs w:val="26"/>
        </w:rPr>
        <w:t>votarea</w:t>
      </w:r>
      <w:proofErr w:type="spellEnd"/>
      <w:r w:rsidR="00296517">
        <w:t xml:space="preserve"> </w:t>
      </w:r>
      <w:r w:rsidR="00296517"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începe la ora 7,00 </w:t>
      </w:r>
      <w:proofErr w:type="spellStart"/>
      <w:r w:rsidR="00296517"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şi</w:t>
      </w:r>
      <w:proofErr w:type="spellEnd"/>
      <w:r w:rsidR="00296517"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se înch</w:t>
      </w:r>
      <w:r w:rsidR="009E75A3">
        <w:rPr>
          <w:rFonts w:ascii="Tahoma" w:hAnsi="Tahoma" w:cs="Tahoma"/>
          <w:color w:val="000000" w:themeColor="text1"/>
          <w:sz w:val="26"/>
          <w:szCs w:val="26"/>
          <w:lang w:val="ro-RO"/>
        </w:rPr>
        <w:t>ide</w:t>
      </w:r>
      <w:r w:rsidR="00296517"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la ora 21,00.</w:t>
      </w:r>
    </w:p>
    <w:p w14:paraId="25080FFA" w14:textId="6A7394B0" w:rsidR="00FF3F90" w:rsidRPr="00461A44" w:rsidRDefault="00296517" w:rsidP="008B0F80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color w:val="000000" w:themeColor="text1"/>
          <w:sz w:val="26"/>
          <w:szCs w:val="26"/>
          <w:lang w:val="ro-RO"/>
        </w:rPr>
      </w:pPr>
      <w:r>
        <w:rPr>
          <w:rFonts w:ascii="Tahoma" w:hAnsi="Tahoma" w:cs="Tahoma"/>
          <w:color w:val="000000" w:themeColor="text1"/>
          <w:sz w:val="26"/>
          <w:szCs w:val="26"/>
          <w:lang w:val="ro-RO"/>
        </w:rPr>
        <w:tab/>
      </w:r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(</w:t>
      </w:r>
      <w:r>
        <w:rPr>
          <w:rFonts w:ascii="Tahoma" w:hAnsi="Tahoma" w:cs="Tahoma"/>
          <w:color w:val="000000" w:themeColor="text1"/>
          <w:sz w:val="26"/>
          <w:szCs w:val="26"/>
          <w:lang w:val="ro-RO"/>
        </w:rPr>
        <w:t>2</w:t>
      </w:r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)</w:t>
      </w:r>
      <w:r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</w:t>
      </w:r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La ora 21,00 </w:t>
      </w:r>
      <w:proofErr w:type="spellStart"/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preşedintele</w:t>
      </w:r>
      <w:proofErr w:type="spellEnd"/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biroului electoral al </w:t>
      </w:r>
      <w:proofErr w:type="spellStart"/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secţiei</w:t>
      </w:r>
      <w:proofErr w:type="spellEnd"/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de votare declară votarea încheiată </w:t>
      </w:r>
      <w:proofErr w:type="spellStart"/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şi</w:t>
      </w:r>
      <w:proofErr w:type="spellEnd"/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dispune închiderea localului </w:t>
      </w:r>
      <w:proofErr w:type="spellStart"/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secţiei</w:t>
      </w:r>
      <w:proofErr w:type="spellEnd"/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de vot.</w:t>
      </w:r>
      <w:r w:rsidR="00461A44">
        <w:rPr>
          <w:rFonts w:ascii="Tahoma" w:hAnsi="Tahoma" w:cs="Tahoma"/>
          <w:color w:val="000000" w:themeColor="text1"/>
          <w:sz w:val="26"/>
          <w:szCs w:val="26"/>
          <w:lang w:val="ro-RO"/>
        </w:rPr>
        <w:tab/>
      </w:r>
    </w:p>
    <w:p w14:paraId="02217117" w14:textId="468749F1" w:rsidR="00296517" w:rsidRDefault="00296517" w:rsidP="00296517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color w:val="000000" w:themeColor="text1"/>
          <w:sz w:val="26"/>
          <w:szCs w:val="26"/>
          <w:lang w:val="ro-RO"/>
        </w:rPr>
      </w:pPr>
      <w:r>
        <w:rPr>
          <w:rFonts w:ascii="Tahoma" w:hAnsi="Tahoma" w:cs="Tahoma"/>
          <w:color w:val="000000" w:themeColor="text1"/>
          <w:sz w:val="26"/>
          <w:szCs w:val="26"/>
          <w:lang w:val="ro-RO"/>
        </w:rPr>
        <w:tab/>
      </w:r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(</w:t>
      </w:r>
      <w:r w:rsidR="008B0F80">
        <w:rPr>
          <w:rFonts w:ascii="Tahoma" w:hAnsi="Tahoma" w:cs="Tahoma"/>
          <w:color w:val="000000" w:themeColor="text1"/>
          <w:sz w:val="26"/>
          <w:szCs w:val="26"/>
          <w:lang w:val="ro-RO"/>
        </w:rPr>
        <w:t>3</w:t>
      </w:r>
      <w:r w:rsidRPr="00296517">
        <w:rPr>
          <w:rFonts w:ascii="Tahoma" w:hAnsi="Tahoma" w:cs="Tahoma"/>
          <w:color w:val="000000" w:themeColor="text1"/>
          <w:sz w:val="26"/>
          <w:szCs w:val="26"/>
          <w:lang w:val="ro-RO"/>
        </w:rPr>
        <w:t>)</w:t>
      </w:r>
      <w:r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</w:t>
      </w:r>
      <w:r w:rsidR="00D40276">
        <w:rPr>
          <w:rFonts w:ascii="Tahoma" w:hAnsi="Tahoma" w:cs="Tahoma"/>
          <w:color w:val="000000" w:themeColor="text1"/>
          <w:sz w:val="26"/>
          <w:szCs w:val="26"/>
          <w:lang w:val="ro-RO"/>
        </w:rPr>
        <w:t>Președintele biroului secției de votare va lua toate măsurile</w:t>
      </w:r>
      <w:r w:rsidR="000A01B6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pentru a se asigura </w:t>
      </w:r>
      <w:r w:rsidR="00D4027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c</w:t>
      </w:r>
      <w:r w:rsidR="000A01B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ă,</w:t>
      </w:r>
      <w:r w:rsidR="00D4027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până la ora 21,00</w:t>
      </w:r>
      <w:r w:rsidR="000A01B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,</w:t>
      </w:r>
      <w:r w:rsidR="00D4027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urna </w:t>
      </w:r>
      <w:r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specială se</w:t>
      </w:r>
      <w:r w:rsidR="000A01B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va</w:t>
      </w:r>
      <w:r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afl</w:t>
      </w:r>
      <w:r w:rsidR="000A01B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a</w:t>
      </w:r>
      <w:r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în localul </w:t>
      </w:r>
      <w:proofErr w:type="spellStart"/>
      <w:r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secţiei</w:t>
      </w:r>
      <w:proofErr w:type="spellEnd"/>
      <w:r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de vot</w:t>
      </w:r>
      <w:r w:rsidR="00D4027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și </w:t>
      </w:r>
      <w:r w:rsidR="00D2179A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codurile numerice personale ale alegătorilor care </w:t>
      </w:r>
      <w:r w:rsidR="0095012C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și-</w:t>
      </w:r>
      <w:r w:rsidR="00D2179A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au exercita</w:t>
      </w:r>
      <w:r w:rsidR="0095012C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t</w:t>
      </w:r>
      <w:r w:rsidR="00D2179A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dreptul de vot prin intermediul urnei speciale </w:t>
      </w:r>
      <w:r w:rsidR="00D4027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lastRenderedPageBreak/>
        <w:t xml:space="preserve">să fie </w:t>
      </w:r>
      <w:r w:rsidR="00D2179A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înregistrate definitiv în Sistemul informatic de monitorizare a </w:t>
      </w:r>
      <w:proofErr w:type="spellStart"/>
      <w:r w:rsidR="00D2179A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prezenţei</w:t>
      </w:r>
      <w:proofErr w:type="spellEnd"/>
      <w:r w:rsidR="00D2179A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la vot </w:t>
      </w:r>
      <w:proofErr w:type="spellStart"/>
      <w:r w:rsidR="00D2179A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şi</w:t>
      </w:r>
      <w:proofErr w:type="spellEnd"/>
      <w:r w:rsidR="00D2179A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de prevenire a votului ilegal</w:t>
      </w:r>
      <w:r w:rsidR="00D40276" w:rsidRPr="00CE2793">
        <w:rPr>
          <w:rFonts w:ascii="Tahoma" w:hAnsi="Tahoma" w:cs="Tahoma"/>
          <w:color w:val="000000" w:themeColor="text1"/>
          <w:sz w:val="26"/>
          <w:szCs w:val="26"/>
          <w:lang w:val="ro-RO"/>
        </w:rPr>
        <w:t>.</w:t>
      </w:r>
    </w:p>
    <w:p w14:paraId="03778366" w14:textId="16E7F22E" w:rsidR="008B0F80" w:rsidRDefault="008B0F80" w:rsidP="00296517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color w:val="000000" w:themeColor="text1"/>
          <w:sz w:val="26"/>
          <w:szCs w:val="26"/>
          <w:lang w:val="ro-RO"/>
        </w:rPr>
      </w:pPr>
      <w:r>
        <w:rPr>
          <w:rFonts w:ascii="Tahoma" w:hAnsi="Tahoma" w:cs="Tahoma"/>
          <w:color w:val="000000" w:themeColor="text1"/>
          <w:sz w:val="26"/>
          <w:szCs w:val="26"/>
          <w:lang w:val="ro-RO"/>
        </w:rPr>
        <w:tab/>
        <w:t xml:space="preserve">(4) </w:t>
      </w:r>
      <w:r w:rsidRPr="008B0F80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La alegerile locale </w:t>
      </w:r>
      <w:proofErr w:type="spellStart"/>
      <w:r w:rsidRPr="008B0F80">
        <w:rPr>
          <w:rFonts w:ascii="Tahoma" w:hAnsi="Tahoma" w:cs="Tahoma"/>
          <w:color w:val="000000" w:themeColor="text1"/>
          <w:sz w:val="26"/>
          <w:szCs w:val="26"/>
          <w:lang w:val="ro-RO"/>
        </w:rPr>
        <w:t>parţiale</w:t>
      </w:r>
      <w:proofErr w:type="spellEnd"/>
      <w:r w:rsidRPr="008B0F80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</w:t>
      </w:r>
      <w:r w:rsidR="00665CE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pentru primarul </w:t>
      </w:r>
      <w:r w:rsidR="00E47DA7">
        <w:rPr>
          <w:rFonts w:ascii="Tahoma" w:hAnsi="Tahoma" w:cs="Tahoma"/>
          <w:color w:val="000000" w:themeColor="text1"/>
          <w:sz w:val="26"/>
          <w:szCs w:val="26"/>
          <w:lang w:val="ro-RO"/>
        </w:rPr>
        <w:t>comunei Marga</w:t>
      </w:r>
      <w:r w:rsidR="00665CE3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</w:t>
      </w:r>
      <w:r w:rsidRPr="008B0F80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din data de 7 decembrie 2025, SIMPV asigură preluarea prin ADV a datelor alegătorilor </w:t>
      </w:r>
      <w:r w:rsidR="00007D39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până la ora 21,00. </w:t>
      </w:r>
    </w:p>
    <w:p w14:paraId="4382ECC8" w14:textId="6F1C014C" w:rsidR="00296517" w:rsidRDefault="00296517" w:rsidP="0034163F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color w:val="000000" w:themeColor="text1"/>
          <w:sz w:val="26"/>
          <w:szCs w:val="26"/>
          <w:lang w:val="ro-RO"/>
        </w:rPr>
      </w:pPr>
      <w:r>
        <w:rPr>
          <w:rFonts w:ascii="Tahoma" w:hAnsi="Tahoma" w:cs="Tahoma"/>
          <w:color w:val="000000" w:themeColor="text1"/>
          <w:sz w:val="26"/>
          <w:szCs w:val="26"/>
          <w:lang w:val="ro-RO"/>
        </w:rPr>
        <w:tab/>
      </w:r>
    </w:p>
    <w:p w14:paraId="07C170B9" w14:textId="289DAB88" w:rsidR="00DE157A" w:rsidRDefault="008C47AB" w:rsidP="00DE157A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sz w:val="26"/>
          <w:szCs w:val="26"/>
          <w:lang w:val="it-IT"/>
        </w:rPr>
      </w:pPr>
      <w:r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ab/>
      </w:r>
      <w:r w:rsidR="0034163F" w:rsidRPr="0034163F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 xml:space="preserve">Art. </w:t>
      </w:r>
      <w:r w:rsidR="00571604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>2</w:t>
      </w:r>
      <w:r w:rsidR="0034163F" w:rsidRPr="0034163F">
        <w:rPr>
          <w:rFonts w:ascii="Tahoma" w:hAnsi="Tahoma" w:cs="Tahoma"/>
          <w:b/>
          <w:bCs/>
          <w:color w:val="000000" w:themeColor="text1"/>
          <w:sz w:val="26"/>
          <w:szCs w:val="26"/>
          <w:lang w:val="ro-RO"/>
        </w:rPr>
        <w:t>.</w:t>
      </w:r>
      <w:r w:rsidR="0034163F" w:rsidRPr="0034163F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</w:t>
      </w:r>
      <w:r>
        <w:rPr>
          <w:rFonts w:ascii="Tahoma" w:hAnsi="Tahoma" w:cs="Tahoma"/>
          <w:color w:val="000000" w:themeColor="text1"/>
          <w:sz w:val="26"/>
          <w:szCs w:val="26"/>
          <w:lang w:val="ro-RO"/>
        </w:rPr>
        <w:t>– (1)</w:t>
      </w:r>
      <w:r w:rsidR="0034163F" w:rsidRPr="0034163F">
        <w:rPr>
          <w:rFonts w:ascii="Tahoma" w:hAnsi="Tahoma" w:cs="Tahoma"/>
          <w:color w:val="000000" w:themeColor="text1"/>
          <w:sz w:val="26"/>
          <w:szCs w:val="26"/>
          <w:lang w:val="ro-RO"/>
        </w:rPr>
        <w:t xml:space="preserve"> </w:t>
      </w:r>
      <w:r w:rsidR="0034163F" w:rsidRPr="0034163F">
        <w:rPr>
          <w:rFonts w:ascii="Tahoma" w:hAnsi="Tahoma" w:cs="Tahoma"/>
          <w:sz w:val="26"/>
          <w:szCs w:val="26"/>
          <w:lang w:val="ro-RO"/>
        </w:rPr>
        <w:t>Prezenta hotărâre se aduce la cunoștinț</w:t>
      </w:r>
      <w:r w:rsidR="00665CE3">
        <w:rPr>
          <w:rFonts w:ascii="Tahoma" w:hAnsi="Tahoma" w:cs="Tahoma"/>
          <w:sz w:val="26"/>
          <w:szCs w:val="26"/>
          <w:lang w:val="ro-RO"/>
        </w:rPr>
        <w:t>ă</w:t>
      </w:r>
      <w:r w:rsidR="0034163F" w:rsidRPr="0034163F">
        <w:rPr>
          <w:rFonts w:ascii="Tahoma" w:hAnsi="Tahoma" w:cs="Tahoma"/>
          <w:sz w:val="26"/>
          <w:szCs w:val="26"/>
          <w:lang w:val="ro-RO"/>
        </w:rPr>
        <w:t xml:space="preserve"> publică prin afișare pe pagina de internet a Biroului Electoral de Circumscripție </w:t>
      </w:r>
      <w:r w:rsidR="00E41A08">
        <w:rPr>
          <w:rFonts w:ascii="Tahoma" w:hAnsi="Tahoma" w:cs="Tahoma"/>
          <w:sz w:val="26"/>
          <w:szCs w:val="26"/>
          <w:lang w:val="ro-RO"/>
        </w:rPr>
        <w:t xml:space="preserve">Comunala </w:t>
      </w:r>
      <w:r w:rsidR="0034163F" w:rsidRPr="0034163F">
        <w:rPr>
          <w:rFonts w:ascii="Tahoma" w:hAnsi="Tahoma" w:cs="Tahoma"/>
          <w:sz w:val="26"/>
          <w:szCs w:val="26"/>
          <w:lang w:val="ro-RO"/>
        </w:rPr>
        <w:t>nr. 4</w:t>
      </w:r>
      <w:r w:rsidR="00E47DA7">
        <w:rPr>
          <w:rFonts w:ascii="Tahoma" w:hAnsi="Tahoma" w:cs="Tahoma"/>
          <w:sz w:val="26"/>
          <w:szCs w:val="26"/>
          <w:lang w:val="ro-RO"/>
        </w:rPr>
        <w:t>8</w:t>
      </w:r>
      <w:r w:rsidR="0034163F" w:rsidRPr="0034163F">
        <w:rPr>
          <w:rFonts w:ascii="Tahoma" w:hAnsi="Tahoma" w:cs="Tahoma"/>
          <w:sz w:val="26"/>
          <w:szCs w:val="26"/>
          <w:lang w:val="ro-RO"/>
        </w:rPr>
        <w:t xml:space="preserve"> – </w:t>
      </w:r>
      <w:r w:rsidR="00E47DA7">
        <w:rPr>
          <w:rFonts w:ascii="Tahoma" w:hAnsi="Tahoma" w:cs="Tahoma"/>
          <w:sz w:val="26"/>
          <w:szCs w:val="26"/>
          <w:lang w:val="ro-RO"/>
        </w:rPr>
        <w:t>Marga</w:t>
      </w:r>
      <w:r w:rsidR="0034163F" w:rsidRPr="0034163F">
        <w:rPr>
          <w:rFonts w:ascii="Tahoma" w:hAnsi="Tahoma" w:cs="Tahoma"/>
          <w:sz w:val="26"/>
          <w:szCs w:val="26"/>
          <w:lang w:val="it-IT"/>
        </w:rPr>
        <w:t>.</w:t>
      </w:r>
    </w:p>
    <w:p w14:paraId="4A310F58" w14:textId="0C4CD639" w:rsidR="008C47AB" w:rsidRDefault="008C47AB" w:rsidP="008C47AB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sz w:val="26"/>
          <w:szCs w:val="26"/>
          <w:lang w:val="it-IT"/>
        </w:rPr>
      </w:pPr>
      <w:r>
        <w:rPr>
          <w:rFonts w:ascii="Tahoma" w:hAnsi="Tahoma" w:cs="Tahoma"/>
          <w:sz w:val="26"/>
          <w:szCs w:val="26"/>
          <w:lang w:val="it-IT"/>
        </w:rPr>
        <w:tab/>
        <w:t xml:space="preserve">(2) Prezenta hotărâre se comunică </w:t>
      </w:r>
      <w:r w:rsidR="00E47DA7">
        <w:rPr>
          <w:rFonts w:ascii="Tahoma" w:hAnsi="Tahoma" w:cs="Tahoma"/>
          <w:sz w:val="26"/>
          <w:szCs w:val="26"/>
          <w:lang w:val="it-IT"/>
        </w:rPr>
        <w:t xml:space="preserve">BESV NR.273 </w:t>
      </w:r>
      <w:r>
        <w:rPr>
          <w:rFonts w:ascii="Tahoma" w:hAnsi="Tahoma" w:cs="Tahoma"/>
          <w:sz w:val="26"/>
          <w:szCs w:val="26"/>
          <w:lang w:val="it-IT"/>
        </w:rPr>
        <w:t xml:space="preserve"> </w:t>
      </w:r>
      <w:r w:rsidR="00E47DA7">
        <w:rPr>
          <w:rFonts w:ascii="Tahoma" w:hAnsi="Tahoma" w:cs="Tahoma"/>
          <w:sz w:val="26"/>
          <w:szCs w:val="26"/>
          <w:lang w:val="it-IT"/>
        </w:rPr>
        <w:t>-Marga</w:t>
      </w:r>
      <w:r w:rsidR="00E41A08">
        <w:rPr>
          <w:rFonts w:ascii="Tahoma" w:hAnsi="Tahoma" w:cs="Tahoma"/>
          <w:sz w:val="26"/>
          <w:szCs w:val="26"/>
          <w:lang w:val="it-IT"/>
        </w:rPr>
        <w:t xml:space="preserve"> si prin afisare la sediul BECC nr. 48 Marga si BESV NR.273  - MARGA</w:t>
      </w:r>
      <w:r w:rsidR="00AE4F64">
        <w:rPr>
          <w:rFonts w:ascii="Tahoma" w:hAnsi="Tahoma" w:cs="Tahoma"/>
          <w:sz w:val="26"/>
          <w:szCs w:val="26"/>
          <w:lang w:val="it-IT"/>
        </w:rPr>
        <w:t>.</w:t>
      </w:r>
    </w:p>
    <w:p w14:paraId="6CE38663" w14:textId="35168D3A" w:rsidR="008C47AB" w:rsidRDefault="008C47AB" w:rsidP="008C47AB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sz w:val="26"/>
          <w:szCs w:val="26"/>
          <w:lang w:val="it-IT"/>
        </w:rPr>
      </w:pPr>
      <w:r>
        <w:rPr>
          <w:rFonts w:ascii="Tahoma" w:hAnsi="Tahoma" w:cs="Tahoma"/>
          <w:sz w:val="26"/>
          <w:szCs w:val="26"/>
          <w:lang w:val="it-IT"/>
        </w:rPr>
        <w:tab/>
      </w:r>
    </w:p>
    <w:p w14:paraId="2F43B52D" w14:textId="77777777" w:rsidR="00E47DA7" w:rsidRDefault="00E47DA7" w:rsidP="008C47AB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sz w:val="26"/>
          <w:szCs w:val="26"/>
          <w:lang w:val="it-IT"/>
        </w:rPr>
      </w:pPr>
    </w:p>
    <w:p w14:paraId="79286AAC" w14:textId="77777777" w:rsidR="00E47DA7" w:rsidRDefault="00E47DA7" w:rsidP="008C47AB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sz w:val="26"/>
          <w:szCs w:val="26"/>
          <w:lang w:val="it-IT"/>
        </w:rPr>
      </w:pPr>
    </w:p>
    <w:p w14:paraId="0023887C" w14:textId="7CFDAB67" w:rsidR="00E47DA7" w:rsidRDefault="00E47DA7" w:rsidP="00E47DA7">
      <w:pPr>
        <w:pStyle w:val="Frspaiere"/>
        <w:rPr>
          <w:b/>
          <w:sz w:val="28"/>
          <w:szCs w:val="28"/>
        </w:rPr>
      </w:pPr>
      <w:r w:rsidRPr="00E41A08">
        <w:rPr>
          <w:b/>
          <w:sz w:val="28"/>
          <w:szCs w:val="28"/>
          <w:lang w:val="it-IT"/>
        </w:rPr>
        <w:t xml:space="preserve">                     </w:t>
      </w: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  <w:r w:rsidRPr="0051083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</w:t>
      </w:r>
      <w:r w:rsidRPr="00510836">
        <w:rPr>
          <w:b/>
          <w:sz w:val="28"/>
          <w:szCs w:val="28"/>
        </w:rPr>
        <w:t xml:space="preserve">  </w:t>
      </w:r>
    </w:p>
    <w:p w14:paraId="6E37A0DC" w14:textId="77777777" w:rsidR="00E47DA7" w:rsidRDefault="00E47DA7" w:rsidP="00E47DA7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Pr="00510836">
        <w:rPr>
          <w:b/>
          <w:sz w:val="28"/>
          <w:szCs w:val="28"/>
        </w:rPr>
        <w:t xml:space="preserve"> LOCȚIITOR   - 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JUCA PETRU</w:t>
      </w:r>
    </w:p>
    <w:p w14:paraId="67231161" w14:textId="77777777" w:rsidR="00E47DA7" w:rsidRDefault="00E47DA7" w:rsidP="00E47DA7">
      <w:pPr>
        <w:pStyle w:val="Frspaiere"/>
        <w:rPr>
          <w:b/>
          <w:sz w:val="28"/>
          <w:szCs w:val="28"/>
        </w:rPr>
      </w:pPr>
    </w:p>
    <w:p w14:paraId="468FFA68" w14:textId="77777777" w:rsidR="00E47DA7" w:rsidRPr="00E47DA7" w:rsidRDefault="00E47DA7" w:rsidP="008C47AB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sz w:val="26"/>
          <w:szCs w:val="26"/>
        </w:rPr>
      </w:pPr>
    </w:p>
    <w:p w14:paraId="614CD8D2" w14:textId="77777777" w:rsidR="00E47DA7" w:rsidRDefault="00E47DA7" w:rsidP="00E47DA7">
      <w:pPr>
        <w:pStyle w:val="Frspaiere"/>
        <w:rPr>
          <w:b/>
          <w:sz w:val="28"/>
          <w:szCs w:val="28"/>
        </w:rPr>
      </w:pPr>
    </w:p>
    <w:p w14:paraId="5C26C927" w14:textId="77777777" w:rsidR="00E47DA7" w:rsidRDefault="00E47DA7" w:rsidP="00E47DA7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MEMBRII:</w:t>
      </w:r>
    </w:p>
    <w:p w14:paraId="56FFC757" w14:textId="77777777" w:rsidR="00E47DA7" w:rsidRDefault="00E47DA7" w:rsidP="00E47DA7">
      <w:pPr>
        <w:pStyle w:val="Frspaiere"/>
        <w:rPr>
          <w:b/>
          <w:sz w:val="28"/>
          <w:szCs w:val="28"/>
        </w:rPr>
      </w:pPr>
    </w:p>
    <w:p w14:paraId="2D8F3D35" w14:textId="77777777" w:rsidR="00E47DA7" w:rsidRPr="00E20413" w:rsidRDefault="00E47DA7" w:rsidP="00E47DA7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1.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Social Democrat</w:t>
      </w:r>
      <w:r>
        <w:rPr>
          <w:b/>
          <w:sz w:val="28"/>
          <w:szCs w:val="28"/>
        </w:rPr>
        <w:t xml:space="preserve"> - </w:t>
      </w:r>
      <w:proofErr w:type="spellStart"/>
      <w:r>
        <w:rPr>
          <w:b/>
          <w:sz w:val="28"/>
          <w:szCs w:val="28"/>
        </w:rPr>
        <w:t>doamna</w:t>
      </w:r>
      <w:proofErr w:type="spellEnd"/>
      <w:r w:rsidRPr="00F35339">
        <w:rPr>
          <w:sz w:val="28"/>
          <w:szCs w:val="28"/>
        </w:rPr>
        <w:t xml:space="preserve"> </w:t>
      </w:r>
      <w:r w:rsidRPr="00F35339">
        <w:rPr>
          <w:b/>
          <w:sz w:val="28"/>
          <w:szCs w:val="28"/>
        </w:rPr>
        <w:t>PLĂIEȘ TEOFILA IONELA</w:t>
      </w:r>
      <w:r w:rsidRPr="00E20413">
        <w:rPr>
          <w:b/>
          <w:sz w:val="28"/>
          <w:szCs w:val="28"/>
        </w:rPr>
        <w:t>;</w:t>
      </w:r>
    </w:p>
    <w:p w14:paraId="6B2BE39B" w14:textId="77777777" w:rsidR="00E47DA7" w:rsidRDefault="00E47DA7" w:rsidP="00E47DA7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2. </w:t>
      </w:r>
      <w:proofErr w:type="spellStart"/>
      <w:r w:rsidRPr="00F35339">
        <w:rPr>
          <w:b/>
          <w:sz w:val="28"/>
          <w:szCs w:val="28"/>
        </w:rPr>
        <w:t>Alianța</w:t>
      </w:r>
      <w:proofErr w:type="spellEnd"/>
      <w:r w:rsidRPr="00F35339">
        <w:rPr>
          <w:b/>
          <w:sz w:val="28"/>
          <w:szCs w:val="28"/>
        </w:rPr>
        <w:t xml:space="preserve"> </w:t>
      </w:r>
      <w:proofErr w:type="spellStart"/>
      <w:r w:rsidRPr="00F35339">
        <w:rPr>
          <w:b/>
          <w:sz w:val="28"/>
          <w:szCs w:val="28"/>
        </w:rPr>
        <w:t>pentru</w:t>
      </w:r>
      <w:proofErr w:type="spellEnd"/>
      <w:r w:rsidRPr="00F35339">
        <w:rPr>
          <w:b/>
          <w:sz w:val="28"/>
          <w:szCs w:val="28"/>
        </w:rPr>
        <w:t xml:space="preserve"> Unirea </w:t>
      </w:r>
      <w:proofErr w:type="spellStart"/>
      <w:r w:rsidRPr="00F35339">
        <w:rPr>
          <w:b/>
          <w:sz w:val="28"/>
          <w:szCs w:val="28"/>
        </w:rPr>
        <w:t>Românilor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DĂBUCEAN SORINA MANUELA</w:t>
      </w:r>
      <w:r w:rsidRPr="00F35339">
        <w:rPr>
          <w:b/>
          <w:sz w:val="28"/>
          <w:szCs w:val="28"/>
        </w:rPr>
        <w:t>;</w:t>
      </w:r>
    </w:p>
    <w:p w14:paraId="0DC7AAD8" w14:textId="77777777" w:rsidR="00E47DA7" w:rsidRPr="00E20413" w:rsidRDefault="00E47DA7" w:rsidP="00E47DA7">
      <w:pPr>
        <w:pStyle w:val="Frspaiere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3.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Național</w:t>
      </w:r>
      <w:proofErr w:type="spellEnd"/>
      <w:r w:rsidRPr="00E20413">
        <w:rPr>
          <w:b/>
          <w:sz w:val="28"/>
          <w:szCs w:val="28"/>
        </w:rPr>
        <w:t xml:space="preserve"> Liberal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NOVAC CĂLINA</w:t>
      </w:r>
      <w:r w:rsidRPr="00E20413">
        <w:rPr>
          <w:b/>
          <w:sz w:val="28"/>
          <w:szCs w:val="28"/>
        </w:rPr>
        <w:t>;</w:t>
      </w:r>
    </w:p>
    <w:p w14:paraId="3FF1EBEC" w14:textId="77777777" w:rsidR="00E47DA7" w:rsidRPr="00E20413" w:rsidRDefault="00E47DA7" w:rsidP="00E47DA7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     </w:t>
      </w:r>
      <w:r w:rsidRPr="00E2041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</w:t>
      </w:r>
      <w:r w:rsidRPr="00E20413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4</w:t>
      </w:r>
      <w:r w:rsidRPr="00E20413">
        <w:rPr>
          <w:b/>
          <w:sz w:val="28"/>
          <w:szCs w:val="28"/>
        </w:rPr>
        <w:t xml:space="preserve">.Partidul </w:t>
      </w:r>
      <w:proofErr w:type="spellStart"/>
      <w:r w:rsidRPr="00E20413">
        <w:rPr>
          <w:b/>
          <w:sz w:val="28"/>
          <w:szCs w:val="28"/>
        </w:rPr>
        <w:t>Uniunea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Salvați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OPĂRLESCU MIRONA SIGRID</w:t>
      </w:r>
      <w:r w:rsidRPr="00E20413">
        <w:rPr>
          <w:b/>
          <w:sz w:val="28"/>
          <w:szCs w:val="28"/>
        </w:rPr>
        <w:t>;</w:t>
      </w:r>
    </w:p>
    <w:p w14:paraId="3EF49334" w14:textId="77777777" w:rsidR="00E47DA7" w:rsidRDefault="00E47DA7" w:rsidP="00E47DA7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          5.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SOS </w:t>
      </w:r>
      <w:proofErr w:type="spellStart"/>
      <w:r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AXMANN DANIEL;</w:t>
      </w:r>
    </w:p>
    <w:p w14:paraId="47BFFCE5" w14:textId="77777777" w:rsidR="00E47DA7" w:rsidRPr="00E20413" w:rsidRDefault="00E47DA7" w:rsidP="00E47DA7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        6.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Oamenilor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Tineri</w:t>
      </w:r>
      <w:proofErr w:type="spellEnd"/>
      <w:r>
        <w:rPr>
          <w:b/>
          <w:sz w:val="28"/>
          <w:szCs w:val="28"/>
        </w:rPr>
        <w:t xml:space="preserve"> POT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NEGRU FLORIN SERGIU;</w:t>
      </w:r>
    </w:p>
    <w:p w14:paraId="2B55B037" w14:textId="77777777" w:rsidR="00E47DA7" w:rsidRDefault="00E47DA7" w:rsidP="00E47DA7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</w:rPr>
        <w:t xml:space="preserve">       </w:t>
      </w:r>
      <w:r w:rsidRPr="00E2041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7</w:t>
      </w:r>
      <w:r w:rsidRPr="00E20413">
        <w:rPr>
          <w:b/>
          <w:sz w:val="28"/>
          <w:szCs w:val="28"/>
        </w:rPr>
        <w:t xml:space="preserve">.Uniunea </w:t>
      </w:r>
      <w:proofErr w:type="spellStart"/>
      <w:r w:rsidRPr="00E20413">
        <w:rPr>
          <w:b/>
          <w:sz w:val="28"/>
          <w:szCs w:val="28"/>
        </w:rPr>
        <w:t>Democrată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Maghiară</w:t>
      </w:r>
      <w:proofErr w:type="spellEnd"/>
      <w:r w:rsidRPr="00E20413">
        <w:rPr>
          <w:b/>
          <w:sz w:val="28"/>
          <w:szCs w:val="28"/>
        </w:rPr>
        <w:t xml:space="preserve"> din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-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FAZAKAS TUNDE</w:t>
      </w:r>
      <w:r>
        <w:rPr>
          <w:b/>
          <w:sz w:val="28"/>
          <w:szCs w:val="28"/>
        </w:rPr>
        <w:t>.</w:t>
      </w:r>
    </w:p>
    <w:p w14:paraId="5CEA9F43" w14:textId="77777777" w:rsidR="008C47AB" w:rsidRPr="00E47DA7" w:rsidRDefault="008C47AB" w:rsidP="00DE157A">
      <w:pPr>
        <w:tabs>
          <w:tab w:val="left" w:pos="720"/>
          <w:tab w:val="left" w:pos="1080"/>
        </w:tabs>
        <w:spacing w:after="0"/>
        <w:jc w:val="both"/>
        <w:rPr>
          <w:rFonts w:ascii="Tahoma" w:hAnsi="Tahoma" w:cs="Tahoma"/>
          <w:sz w:val="25"/>
          <w:szCs w:val="25"/>
        </w:rPr>
      </w:pPr>
    </w:p>
    <w:p w14:paraId="466FE64A" w14:textId="46112333" w:rsidR="006F00D9" w:rsidRPr="00550AE0" w:rsidRDefault="006F00D9" w:rsidP="006F00D9">
      <w:pPr>
        <w:spacing w:after="0"/>
        <w:jc w:val="both"/>
        <w:rPr>
          <w:rFonts w:ascii="Tahoma" w:hAnsi="Tahoma" w:cs="Tahoma"/>
          <w:sz w:val="25"/>
          <w:szCs w:val="25"/>
          <w:lang w:val="it-IT"/>
        </w:rPr>
      </w:pPr>
      <w:r w:rsidRPr="00550AE0">
        <w:rPr>
          <w:rFonts w:ascii="Tahoma" w:hAnsi="Tahoma" w:cs="Tahoma"/>
          <w:sz w:val="25"/>
          <w:szCs w:val="25"/>
          <w:lang w:val="it-IT"/>
        </w:rPr>
        <w:tab/>
      </w:r>
    </w:p>
    <w:p w14:paraId="387999EA" w14:textId="77777777" w:rsidR="00B75C50" w:rsidRDefault="00B75C50" w:rsidP="00B75C50">
      <w:pPr>
        <w:spacing w:after="0" w:line="360" w:lineRule="auto"/>
        <w:rPr>
          <w:rFonts w:ascii="Tahoma" w:hAnsi="Tahoma" w:cs="Tahoma"/>
          <w:b/>
          <w:sz w:val="25"/>
          <w:szCs w:val="25"/>
          <w:lang w:val="ro-RO"/>
        </w:rPr>
      </w:pPr>
    </w:p>
    <w:p w14:paraId="2207AF1D" w14:textId="77777777" w:rsidR="00092E2F" w:rsidRDefault="00092E2F" w:rsidP="00092E2F">
      <w:pPr>
        <w:spacing w:after="0" w:line="240" w:lineRule="auto"/>
        <w:ind w:firstLine="720"/>
        <w:jc w:val="both"/>
        <w:rPr>
          <w:rFonts w:ascii="Tahoma" w:hAnsi="Tahoma" w:cs="Tahoma"/>
          <w:sz w:val="25"/>
          <w:szCs w:val="25"/>
        </w:rPr>
      </w:pPr>
    </w:p>
    <w:p w14:paraId="3D3CDC4A" w14:textId="77777777" w:rsidR="007977FE" w:rsidRDefault="007977FE" w:rsidP="00092E2F">
      <w:pPr>
        <w:spacing w:after="0" w:line="240" w:lineRule="auto"/>
        <w:ind w:firstLine="720"/>
        <w:jc w:val="both"/>
        <w:rPr>
          <w:rFonts w:ascii="Tahoma" w:hAnsi="Tahoma" w:cs="Tahoma"/>
          <w:sz w:val="25"/>
          <w:szCs w:val="25"/>
        </w:rPr>
      </w:pPr>
    </w:p>
    <w:sectPr w:rsidR="007977FE" w:rsidSect="00DC38BC">
      <w:headerReference w:type="default" r:id="rId7"/>
      <w:headerReference w:type="first" r:id="rId8"/>
      <w:pgSz w:w="12240" w:h="15840"/>
      <w:pgMar w:top="720" w:right="990" w:bottom="1080" w:left="990" w:header="432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99749" w14:textId="77777777" w:rsidR="003C5634" w:rsidRDefault="003C5634" w:rsidP="00CD6AD3">
      <w:pPr>
        <w:spacing w:after="0" w:line="240" w:lineRule="auto"/>
      </w:pPr>
      <w:r>
        <w:separator/>
      </w:r>
    </w:p>
  </w:endnote>
  <w:endnote w:type="continuationSeparator" w:id="0">
    <w:p w14:paraId="7AC21D29" w14:textId="77777777" w:rsidR="003C5634" w:rsidRDefault="003C5634" w:rsidP="00CD6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A6F30" w14:textId="77777777" w:rsidR="003C5634" w:rsidRDefault="003C5634" w:rsidP="00CD6AD3">
      <w:pPr>
        <w:spacing w:after="0" w:line="240" w:lineRule="auto"/>
      </w:pPr>
      <w:bookmarkStart w:id="0" w:name="_Hlk163210100"/>
      <w:bookmarkEnd w:id="0"/>
      <w:r>
        <w:separator/>
      </w:r>
    </w:p>
  </w:footnote>
  <w:footnote w:type="continuationSeparator" w:id="0">
    <w:p w14:paraId="6D0EFDEB" w14:textId="77777777" w:rsidR="003C5634" w:rsidRDefault="003C5634" w:rsidP="00CD6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gril"/>
      <w:tblW w:w="10530" w:type="dxa"/>
      <w:tblInd w:w="-18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56"/>
      <w:gridCol w:w="8274"/>
    </w:tblGrid>
    <w:tr w:rsidR="00FB565F" w14:paraId="74837AC6" w14:textId="77777777" w:rsidTr="0097308F">
      <w:trPr>
        <w:trHeight w:val="267"/>
      </w:trPr>
      <w:tc>
        <w:tcPr>
          <w:tcW w:w="2256" w:type="dxa"/>
        </w:tcPr>
        <w:p w14:paraId="484A795D" w14:textId="62C0DED0" w:rsidR="00FB565F" w:rsidRDefault="00FB565F" w:rsidP="00FB565F">
          <w:pPr>
            <w:pStyle w:val="Antet"/>
            <w:tabs>
              <w:tab w:val="clear" w:pos="9360"/>
              <w:tab w:val="right" w:pos="10350"/>
            </w:tabs>
          </w:pPr>
        </w:p>
      </w:tc>
      <w:tc>
        <w:tcPr>
          <w:tcW w:w="8274" w:type="dxa"/>
        </w:tcPr>
        <w:p w14:paraId="6C1ECBF6" w14:textId="0E3684D1" w:rsidR="00FB565F" w:rsidRDefault="00FB565F" w:rsidP="00F26411">
          <w:pPr>
            <w:spacing w:after="0" w:line="240" w:lineRule="auto"/>
            <w:ind w:firstLine="567"/>
            <w:jc w:val="center"/>
          </w:pPr>
        </w:p>
      </w:tc>
    </w:tr>
  </w:tbl>
  <w:p w14:paraId="44ED6F75" w14:textId="77777777" w:rsidR="00FB565F" w:rsidRDefault="00FB565F" w:rsidP="00FB565F">
    <w:pPr>
      <w:pStyle w:val="Antet"/>
      <w:tabs>
        <w:tab w:val="clear" w:pos="9360"/>
        <w:tab w:val="right" w:pos="1035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gril"/>
      <w:tblW w:w="10530" w:type="dxa"/>
      <w:tblInd w:w="-18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482"/>
      <w:gridCol w:w="1048"/>
    </w:tblGrid>
    <w:tr w:rsidR="0097308F" w:rsidRPr="00C813DC" w14:paraId="3D323621" w14:textId="77777777" w:rsidTr="00095E53">
      <w:trPr>
        <w:trHeight w:val="1980"/>
      </w:trPr>
      <w:tc>
        <w:tcPr>
          <w:tcW w:w="2256" w:type="dxa"/>
        </w:tcPr>
        <w:p w14:paraId="68304ACF" w14:textId="77777777" w:rsidR="00E47DA7" w:rsidRPr="00036A2D" w:rsidRDefault="00E47DA7" w:rsidP="00E47DA7">
          <w:pPr>
            <w:pStyle w:val="Frspaiere"/>
            <w:jc w:val="center"/>
            <w:rPr>
              <w:b/>
              <w:sz w:val="32"/>
              <w:szCs w:val="32"/>
            </w:rPr>
          </w:pPr>
          <w:bookmarkStart w:id="5" w:name="_Hlk214105820"/>
          <w:proofErr w:type="gramStart"/>
          <w:r w:rsidRPr="00036A2D">
            <w:rPr>
              <w:b/>
              <w:sz w:val="32"/>
              <w:szCs w:val="32"/>
            </w:rPr>
            <w:t>BIROUL  ELECTORAL</w:t>
          </w:r>
          <w:proofErr w:type="gramEnd"/>
          <w:r w:rsidRPr="00036A2D">
            <w:rPr>
              <w:b/>
              <w:sz w:val="32"/>
              <w:szCs w:val="32"/>
            </w:rPr>
            <w:t xml:space="preserve"> DE CIRCUMSCRIPȚIE COMUNALĂ NR. 48 MARGA</w:t>
          </w:r>
        </w:p>
        <w:p w14:paraId="1FB2E096" w14:textId="77777777" w:rsidR="00E47DA7" w:rsidRPr="00036A2D" w:rsidRDefault="00E47DA7" w:rsidP="00E47DA7">
          <w:pPr>
            <w:pStyle w:val="Frspaiere"/>
            <w:jc w:val="center"/>
            <w:rPr>
              <w:b/>
              <w:sz w:val="32"/>
              <w:szCs w:val="32"/>
            </w:rPr>
          </w:pPr>
          <w:r w:rsidRPr="00036A2D">
            <w:rPr>
              <w:b/>
              <w:sz w:val="32"/>
              <w:szCs w:val="32"/>
            </w:rPr>
            <w:t>Jud. Caraș-Severin</w:t>
          </w:r>
        </w:p>
        <w:p w14:paraId="2C5E97DC" w14:textId="77777777" w:rsidR="00E47DA7" w:rsidRPr="00AC42F2" w:rsidRDefault="00E47DA7" w:rsidP="00E47DA7">
          <w:pPr>
            <w:pStyle w:val="Frspaiere"/>
            <w:jc w:val="center"/>
            <w:rPr>
              <w:sz w:val="28"/>
              <w:szCs w:val="28"/>
            </w:rPr>
          </w:pPr>
          <w:bookmarkStart w:id="6" w:name="_Hlk213847480"/>
          <w:proofErr w:type="spellStart"/>
          <w:r w:rsidRPr="00AC42F2">
            <w:rPr>
              <w:sz w:val="28"/>
              <w:szCs w:val="28"/>
            </w:rPr>
            <w:t>pentru</w:t>
          </w:r>
          <w:proofErr w:type="spellEnd"/>
          <w:r w:rsidRPr="00AC42F2">
            <w:rPr>
              <w:sz w:val="28"/>
              <w:szCs w:val="28"/>
            </w:rPr>
            <w:t xml:space="preserve"> </w:t>
          </w:r>
          <w:proofErr w:type="spellStart"/>
          <w:r w:rsidRPr="00AC42F2">
            <w:rPr>
              <w:sz w:val="28"/>
              <w:szCs w:val="28"/>
            </w:rPr>
            <w:t>alege</w:t>
          </w:r>
          <w:r>
            <w:rPr>
              <w:sz w:val="28"/>
              <w:szCs w:val="28"/>
            </w:rPr>
            <w:t>rile</w:t>
          </w:r>
          <w:proofErr w:type="spellEnd"/>
          <w:r>
            <w:rPr>
              <w:sz w:val="28"/>
              <w:szCs w:val="28"/>
            </w:rPr>
            <w:t xml:space="preserve"> locale </w:t>
          </w:r>
          <w:proofErr w:type="spellStart"/>
          <w:r>
            <w:rPr>
              <w:sz w:val="28"/>
              <w:szCs w:val="28"/>
            </w:rPr>
            <w:t>partiale</w:t>
          </w:r>
          <w:proofErr w:type="spellEnd"/>
          <w:r>
            <w:rPr>
              <w:sz w:val="28"/>
              <w:szCs w:val="28"/>
            </w:rPr>
            <w:t xml:space="preserve"> – 7 </w:t>
          </w:r>
          <w:proofErr w:type="spellStart"/>
          <w:r>
            <w:rPr>
              <w:sz w:val="28"/>
              <w:szCs w:val="28"/>
            </w:rPr>
            <w:t>decembrie</w:t>
          </w:r>
          <w:proofErr w:type="spellEnd"/>
          <w:r>
            <w:rPr>
              <w:sz w:val="28"/>
              <w:szCs w:val="28"/>
            </w:rPr>
            <w:t xml:space="preserve"> 2025</w:t>
          </w:r>
          <w:r w:rsidRPr="00AC42F2">
            <w:rPr>
              <w:sz w:val="28"/>
              <w:szCs w:val="28"/>
            </w:rPr>
            <w:t xml:space="preserve"> </w:t>
          </w:r>
        </w:p>
        <w:bookmarkEnd w:id="6"/>
        <w:p w14:paraId="43F4A3B2" w14:textId="77777777" w:rsidR="00E47DA7" w:rsidRPr="00AC42F2" w:rsidRDefault="00E47DA7" w:rsidP="00E47DA7">
          <w:pPr>
            <w:pStyle w:val="Frspaiere"/>
            <w:jc w:val="center"/>
            <w:rPr>
              <w:b/>
              <w:i/>
              <w:sz w:val="24"/>
              <w:szCs w:val="24"/>
            </w:rPr>
          </w:pPr>
          <w:proofErr w:type="spellStart"/>
          <w:r w:rsidRPr="00AC42F2">
            <w:rPr>
              <w:b/>
              <w:i/>
              <w:sz w:val="24"/>
              <w:szCs w:val="24"/>
            </w:rPr>
            <w:t>Centrul</w:t>
          </w:r>
          <w:proofErr w:type="spellEnd"/>
          <w:r w:rsidRPr="00AC42F2">
            <w:rPr>
              <w:b/>
              <w:i/>
              <w:sz w:val="24"/>
              <w:szCs w:val="24"/>
            </w:rPr>
            <w:t xml:space="preserve"> de </w:t>
          </w:r>
          <w:proofErr w:type="spellStart"/>
          <w:r w:rsidRPr="00AC42F2">
            <w:rPr>
              <w:b/>
              <w:i/>
              <w:sz w:val="24"/>
              <w:szCs w:val="24"/>
            </w:rPr>
            <w:t>Informare</w:t>
          </w:r>
          <w:proofErr w:type="spellEnd"/>
          <w:r w:rsidRPr="00AC42F2">
            <w:rPr>
              <w:b/>
              <w:i/>
              <w:sz w:val="24"/>
              <w:szCs w:val="24"/>
            </w:rPr>
            <w:t xml:space="preserve"> </w:t>
          </w:r>
          <w:proofErr w:type="spellStart"/>
          <w:r w:rsidRPr="00AC42F2">
            <w:rPr>
              <w:b/>
              <w:i/>
              <w:sz w:val="24"/>
              <w:szCs w:val="24"/>
            </w:rPr>
            <w:t>Turistică</w:t>
          </w:r>
          <w:proofErr w:type="spellEnd"/>
          <w:r w:rsidRPr="00AC42F2">
            <w:rPr>
              <w:b/>
              <w:i/>
              <w:sz w:val="24"/>
              <w:szCs w:val="24"/>
            </w:rPr>
            <w:t xml:space="preserve"> </w:t>
          </w:r>
          <w:proofErr w:type="spellStart"/>
          <w:r w:rsidRPr="00AC42F2">
            <w:rPr>
              <w:b/>
              <w:i/>
              <w:sz w:val="24"/>
              <w:szCs w:val="24"/>
            </w:rPr>
            <w:t>Comuna</w:t>
          </w:r>
          <w:proofErr w:type="spellEnd"/>
          <w:r w:rsidRPr="00AC42F2">
            <w:rPr>
              <w:b/>
              <w:i/>
              <w:sz w:val="24"/>
              <w:szCs w:val="24"/>
            </w:rPr>
            <w:t xml:space="preserve"> Marga, sat Marga, nr. 217A, Jud. Caraș-Severin</w:t>
          </w:r>
        </w:p>
        <w:p w14:paraId="1B38B62A" w14:textId="77777777" w:rsidR="00E47DA7" w:rsidRDefault="00E47DA7" w:rsidP="00E47DA7">
          <w:pPr>
            <w:pStyle w:val="Frspaiere"/>
            <w:jc w:val="center"/>
            <w:rPr>
              <w:b/>
              <w:i/>
              <w:sz w:val="24"/>
              <w:szCs w:val="24"/>
            </w:rPr>
          </w:pPr>
          <w:r w:rsidRPr="00AC42F2">
            <w:rPr>
              <w:b/>
              <w:sz w:val="24"/>
              <w:szCs w:val="24"/>
            </w:rPr>
            <w:t>E-mail</w:t>
          </w:r>
          <w:r w:rsidRPr="00AC42F2">
            <w:rPr>
              <w:b/>
              <w:i/>
              <w:sz w:val="24"/>
              <w:szCs w:val="24"/>
            </w:rPr>
            <w:t>:</w:t>
          </w:r>
          <w:r>
            <w:rPr>
              <w:b/>
              <w:i/>
              <w:sz w:val="24"/>
              <w:szCs w:val="24"/>
            </w:rPr>
            <w:t xml:space="preserve"> </w:t>
          </w:r>
          <w:hyperlink r:id="rId1" w:history="1">
            <w:r w:rsidRPr="001414C9">
              <w:rPr>
                <w:rStyle w:val="Hyperlink"/>
                <w:b/>
                <w:i/>
                <w:sz w:val="24"/>
                <w:szCs w:val="24"/>
              </w:rPr>
              <w:t>cs.marga@bec.ro</w:t>
            </w:r>
          </w:hyperlink>
          <w:r>
            <w:rPr>
              <w:b/>
              <w:i/>
              <w:sz w:val="24"/>
              <w:szCs w:val="24"/>
            </w:rPr>
            <w:t xml:space="preserve"> tel. 355421220 /tel. </w:t>
          </w:r>
          <w:proofErr w:type="spellStart"/>
          <w:proofErr w:type="gramStart"/>
          <w:r>
            <w:rPr>
              <w:b/>
              <w:i/>
              <w:sz w:val="24"/>
              <w:szCs w:val="24"/>
            </w:rPr>
            <w:t>mobil</w:t>
          </w:r>
          <w:proofErr w:type="spellEnd"/>
          <w:r>
            <w:rPr>
              <w:b/>
              <w:i/>
              <w:sz w:val="24"/>
              <w:szCs w:val="24"/>
            </w:rPr>
            <w:t xml:space="preserve"> :</w:t>
          </w:r>
          <w:proofErr w:type="gramEnd"/>
          <w:r>
            <w:rPr>
              <w:b/>
              <w:i/>
              <w:sz w:val="24"/>
              <w:szCs w:val="24"/>
            </w:rPr>
            <w:t xml:space="preserve"> 0765556932</w:t>
          </w:r>
        </w:p>
        <w:bookmarkEnd w:id="5"/>
        <w:p w14:paraId="1C30C33B" w14:textId="7659DE4A" w:rsidR="0097308F" w:rsidRPr="00E47DA7" w:rsidRDefault="00E47DA7" w:rsidP="00E47DA7">
          <w:pPr>
            <w:jc w:val="center"/>
            <w:rPr>
              <w:b/>
              <w:sz w:val="28"/>
              <w:szCs w:val="28"/>
              <w:u w:val="single"/>
            </w:rPr>
          </w:pPr>
          <w:r w:rsidRPr="00A932AD">
            <w:t>…………………………………………………………………………………………………………………………………………………………………</w:t>
          </w:r>
        </w:p>
      </w:tc>
      <w:tc>
        <w:tcPr>
          <w:tcW w:w="8274" w:type="dxa"/>
        </w:tcPr>
        <w:p w14:paraId="1BB9AD18" w14:textId="7A1E6F71" w:rsidR="0097308F" w:rsidRPr="006B0FFC" w:rsidRDefault="0097308F" w:rsidP="00C813DC">
          <w:pPr>
            <w:spacing w:after="0" w:line="240" w:lineRule="auto"/>
            <w:ind w:firstLine="159"/>
            <w:jc w:val="center"/>
            <w:rPr>
              <w:lang w:val="ro-RO"/>
            </w:rPr>
          </w:pPr>
        </w:p>
      </w:tc>
    </w:tr>
  </w:tbl>
  <w:p w14:paraId="71503E93" w14:textId="77777777" w:rsidR="0097308F" w:rsidRPr="006B0FFC" w:rsidRDefault="0097308F">
    <w:pPr>
      <w:pStyle w:val="Antet"/>
      <w:rPr>
        <w:lang w:val="ro-R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FC7A4E"/>
    <w:multiLevelType w:val="multilevel"/>
    <w:tmpl w:val="AC3C00F6"/>
    <w:lvl w:ilvl="0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num w:numId="1" w16cid:durableId="246350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AD3"/>
    <w:rsid w:val="00001C1D"/>
    <w:rsid w:val="00007D39"/>
    <w:rsid w:val="0002273D"/>
    <w:rsid w:val="00032AD3"/>
    <w:rsid w:val="000346CC"/>
    <w:rsid w:val="0004363C"/>
    <w:rsid w:val="0009089B"/>
    <w:rsid w:val="00092E2F"/>
    <w:rsid w:val="00095E53"/>
    <w:rsid w:val="000A01B6"/>
    <w:rsid w:val="000E0AA1"/>
    <w:rsid w:val="000F1304"/>
    <w:rsid w:val="000F6D6C"/>
    <w:rsid w:val="001229A8"/>
    <w:rsid w:val="00124E22"/>
    <w:rsid w:val="00125FA0"/>
    <w:rsid w:val="001459AA"/>
    <w:rsid w:val="00146C16"/>
    <w:rsid w:val="001825E7"/>
    <w:rsid w:val="001A72B6"/>
    <w:rsid w:val="001B1C7A"/>
    <w:rsid w:val="001D29A3"/>
    <w:rsid w:val="001D77BA"/>
    <w:rsid w:val="001E6E62"/>
    <w:rsid w:val="001F28F5"/>
    <w:rsid w:val="00206150"/>
    <w:rsid w:val="00207E27"/>
    <w:rsid w:val="00225F85"/>
    <w:rsid w:val="0023318B"/>
    <w:rsid w:val="00233C67"/>
    <w:rsid w:val="00260BC2"/>
    <w:rsid w:val="00266BCB"/>
    <w:rsid w:val="002961E3"/>
    <w:rsid w:val="00296517"/>
    <w:rsid w:val="002A4C2C"/>
    <w:rsid w:val="002B46DC"/>
    <w:rsid w:val="002E66A8"/>
    <w:rsid w:val="002F21C3"/>
    <w:rsid w:val="002F2EE7"/>
    <w:rsid w:val="00300CF6"/>
    <w:rsid w:val="00326FFF"/>
    <w:rsid w:val="0034163F"/>
    <w:rsid w:val="003822C5"/>
    <w:rsid w:val="00392D16"/>
    <w:rsid w:val="00393A88"/>
    <w:rsid w:val="00394FD0"/>
    <w:rsid w:val="003A31BC"/>
    <w:rsid w:val="003C5634"/>
    <w:rsid w:val="003F7336"/>
    <w:rsid w:val="00407700"/>
    <w:rsid w:val="004445DF"/>
    <w:rsid w:val="00460EB6"/>
    <w:rsid w:val="00461A44"/>
    <w:rsid w:val="00465DBE"/>
    <w:rsid w:val="004803C1"/>
    <w:rsid w:val="004C040C"/>
    <w:rsid w:val="004E1549"/>
    <w:rsid w:val="004E1BA1"/>
    <w:rsid w:val="004F452A"/>
    <w:rsid w:val="00511D21"/>
    <w:rsid w:val="005266BC"/>
    <w:rsid w:val="005340A5"/>
    <w:rsid w:val="0053488A"/>
    <w:rsid w:val="00534B55"/>
    <w:rsid w:val="005351D5"/>
    <w:rsid w:val="0054653D"/>
    <w:rsid w:val="00550AE0"/>
    <w:rsid w:val="00571604"/>
    <w:rsid w:val="0057439F"/>
    <w:rsid w:val="005A5B83"/>
    <w:rsid w:val="005A7490"/>
    <w:rsid w:val="005B2DB1"/>
    <w:rsid w:val="005C5A65"/>
    <w:rsid w:val="005D6E94"/>
    <w:rsid w:val="00622DD1"/>
    <w:rsid w:val="0062361A"/>
    <w:rsid w:val="0063510F"/>
    <w:rsid w:val="00665CE3"/>
    <w:rsid w:val="006666C9"/>
    <w:rsid w:val="006904C5"/>
    <w:rsid w:val="006A1BD7"/>
    <w:rsid w:val="006A449F"/>
    <w:rsid w:val="006A68E4"/>
    <w:rsid w:val="006B0FFC"/>
    <w:rsid w:val="006B65D6"/>
    <w:rsid w:val="006C5EFD"/>
    <w:rsid w:val="006D30A7"/>
    <w:rsid w:val="006D3BBA"/>
    <w:rsid w:val="006E0F05"/>
    <w:rsid w:val="006F00D9"/>
    <w:rsid w:val="00711CCA"/>
    <w:rsid w:val="00713CBA"/>
    <w:rsid w:val="00714BB6"/>
    <w:rsid w:val="007210C1"/>
    <w:rsid w:val="00745987"/>
    <w:rsid w:val="0078103D"/>
    <w:rsid w:val="00781BB8"/>
    <w:rsid w:val="00782602"/>
    <w:rsid w:val="007856EC"/>
    <w:rsid w:val="00786141"/>
    <w:rsid w:val="007977FE"/>
    <w:rsid w:val="007A4167"/>
    <w:rsid w:val="007D6A64"/>
    <w:rsid w:val="0082288D"/>
    <w:rsid w:val="0085254F"/>
    <w:rsid w:val="00855838"/>
    <w:rsid w:val="00870717"/>
    <w:rsid w:val="00883B44"/>
    <w:rsid w:val="00892562"/>
    <w:rsid w:val="008B0040"/>
    <w:rsid w:val="008B0F80"/>
    <w:rsid w:val="008B53E9"/>
    <w:rsid w:val="008C47AB"/>
    <w:rsid w:val="008E319D"/>
    <w:rsid w:val="00903FDE"/>
    <w:rsid w:val="0092336A"/>
    <w:rsid w:val="0093448E"/>
    <w:rsid w:val="00942EAC"/>
    <w:rsid w:val="0095012C"/>
    <w:rsid w:val="00951310"/>
    <w:rsid w:val="0096287A"/>
    <w:rsid w:val="0097308F"/>
    <w:rsid w:val="00977ED8"/>
    <w:rsid w:val="009866D3"/>
    <w:rsid w:val="00997CFC"/>
    <w:rsid w:val="009A4E3B"/>
    <w:rsid w:val="009B508A"/>
    <w:rsid w:val="009D63FD"/>
    <w:rsid w:val="009E2CD5"/>
    <w:rsid w:val="009E6EBB"/>
    <w:rsid w:val="009E75A3"/>
    <w:rsid w:val="00A26857"/>
    <w:rsid w:val="00A472F0"/>
    <w:rsid w:val="00A64291"/>
    <w:rsid w:val="00A720EB"/>
    <w:rsid w:val="00A77600"/>
    <w:rsid w:val="00AA42AA"/>
    <w:rsid w:val="00AA78AB"/>
    <w:rsid w:val="00AB5E9D"/>
    <w:rsid w:val="00AE4F64"/>
    <w:rsid w:val="00AE73A6"/>
    <w:rsid w:val="00B03987"/>
    <w:rsid w:val="00B05412"/>
    <w:rsid w:val="00B1064B"/>
    <w:rsid w:val="00B17F24"/>
    <w:rsid w:val="00B37280"/>
    <w:rsid w:val="00B46186"/>
    <w:rsid w:val="00B6576F"/>
    <w:rsid w:val="00B75C50"/>
    <w:rsid w:val="00BD090B"/>
    <w:rsid w:val="00BD2D69"/>
    <w:rsid w:val="00BE021B"/>
    <w:rsid w:val="00BE3092"/>
    <w:rsid w:val="00BE6046"/>
    <w:rsid w:val="00BF53A9"/>
    <w:rsid w:val="00C25C51"/>
    <w:rsid w:val="00C2630A"/>
    <w:rsid w:val="00C41464"/>
    <w:rsid w:val="00C55BC3"/>
    <w:rsid w:val="00C71826"/>
    <w:rsid w:val="00C80B74"/>
    <w:rsid w:val="00C813DC"/>
    <w:rsid w:val="00CD2694"/>
    <w:rsid w:val="00CD6AD3"/>
    <w:rsid w:val="00CE2793"/>
    <w:rsid w:val="00D14F70"/>
    <w:rsid w:val="00D2179A"/>
    <w:rsid w:val="00D21849"/>
    <w:rsid w:val="00D34926"/>
    <w:rsid w:val="00D40276"/>
    <w:rsid w:val="00D4381F"/>
    <w:rsid w:val="00D93F17"/>
    <w:rsid w:val="00DA04E8"/>
    <w:rsid w:val="00DC38BC"/>
    <w:rsid w:val="00DC7C62"/>
    <w:rsid w:val="00DD5880"/>
    <w:rsid w:val="00DD6C9D"/>
    <w:rsid w:val="00DE157A"/>
    <w:rsid w:val="00DF31E5"/>
    <w:rsid w:val="00DF5B5B"/>
    <w:rsid w:val="00E07BB5"/>
    <w:rsid w:val="00E2085D"/>
    <w:rsid w:val="00E32811"/>
    <w:rsid w:val="00E41A08"/>
    <w:rsid w:val="00E4450B"/>
    <w:rsid w:val="00E47DA7"/>
    <w:rsid w:val="00E54700"/>
    <w:rsid w:val="00E5734F"/>
    <w:rsid w:val="00E60947"/>
    <w:rsid w:val="00E756CF"/>
    <w:rsid w:val="00E770AA"/>
    <w:rsid w:val="00EE66CB"/>
    <w:rsid w:val="00F12E94"/>
    <w:rsid w:val="00F26411"/>
    <w:rsid w:val="00F32688"/>
    <w:rsid w:val="00F35306"/>
    <w:rsid w:val="00F40FC1"/>
    <w:rsid w:val="00F610F2"/>
    <w:rsid w:val="00F96CC9"/>
    <w:rsid w:val="00FB565F"/>
    <w:rsid w:val="00FE2991"/>
    <w:rsid w:val="00FF3F90"/>
    <w:rsid w:val="00FF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413CC"/>
  <w15:chartTrackingRefBased/>
  <w15:docId w15:val="{A3164774-2072-44FB-8EB0-8F8F58063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63F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6AD3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AntetCaracter">
    <w:name w:val="Antet Caracter"/>
    <w:basedOn w:val="Fontdeparagrafimplicit"/>
    <w:link w:val="Antet"/>
    <w:uiPriority w:val="99"/>
    <w:rsid w:val="00CD6AD3"/>
  </w:style>
  <w:style w:type="paragraph" w:styleId="Subsol">
    <w:name w:val="footer"/>
    <w:basedOn w:val="Normal"/>
    <w:link w:val="SubsolCaracter"/>
    <w:uiPriority w:val="99"/>
    <w:unhideWhenUsed/>
    <w:rsid w:val="00CD6AD3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SubsolCaracter">
    <w:name w:val="Subsol Caracter"/>
    <w:basedOn w:val="Fontdeparagrafimplicit"/>
    <w:link w:val="Subsol"/>
    <w:uiPriority w:val="99"/>
    <w:rsid w:val="00CD6AD3"/>
  </w:style>
  <w:style w:type="table" w:styleId="Tabelgril">
    <w:name w:val="Table Grid"/>
    <w:basedOn w:val="TabelNormal"/>
    <w:uiPriority w:val="39"/>
    <w:rsid w:val="00FB5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deparagrafimplicit"/>
    <w:rsid w:val="006F00D9"/>
    <w:rPr>
      <w:color w:val="0563C1"/>
      <w:u w:val="single" w:color="000000"/>
    </w:rPr>
  </w:style>
  <w:style w:type="paragraph" w:styleId="Frspaiere">
    <w:name w:val="No Spacing"/>
    <w:uiPriority w:val="1"/>
    <w:qFormat/>
    <w:rsid w:val="006F00D9"/>
    <w:pPr>
      <w:suppressAutoHyphens/>
      <w:autoSpaceDN w:val="0"/>
      <w:spacing w:after="0" w:line="240" w:lineRule="auto"/>
    </w:pPr>
    <w:rPr>
      <w:rFonts w:ascii="Calibri" w:eastAsia="Calibri" w:hAnsi="Calibri" w:cs="Arial"/>
      <w:kern w:val="0"/>
      <w14:ligatures w14:val="none"/>
    </w:rPr>
  </w:style>
  <w:style w:type="paragraph" w:styleId="Listparagraf">
    <w:name w:val="List Paragraph"/>
    <w:basedOn w:val="Normal"/>
    <w:uiPriority w:val="34"/>
    <w:qFormat/>
    <w:rsid w:val="006F00D9"/>
    <w:pPr>
      <w:suppressAutoHyphens/>
      <w:autoSpaceDN w:val="0"/>
      <w:spacing w:after="160" w:line="240" w:lineRule="auto"/>
      <w:ind w:left="720"/>
    </w:pPr>
    <w:rPr>
      <w:rFonts w:eastAsia="Calibri" w:cs="Arial"/>
      <w:kern w:val="3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479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</dc:creator>
  <cp:keywords/>
  <dc:description/>
  <cp:lastModifiedBy>MSI</cp:lastModifiedBy>
  <cp:revision>99</cp:revision>
  <cp:lastPrinted>2025-12-07T10:24:00Z</cp:lastPrinted>
  <dcterms:created xsi:type="dcterms:W3CDTF">2025-12-04T08:32:00Z</dcterms:created>
  <dcterms:modified xsi:type="dcterms:W3CDTF">2025-12-07T10:25:00Z</dcterms:modified>
</cp:coreProperties>
</file>